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AA1" w:rsidRPr="004D6D07" w:rsidRDefault="00860AA1" w:rsidP="006D05DB">
      <w:pPr>
        <w:jc w:val="right"/>
        <w:rPr>
          <w:rFonts w:ascii="Arial" w:hAnsi="Arial" w:cs="Arial"/>
          <w:sz w:val="24"/>
          <w:szCs w:val="24"/>
        </w:rPr>
      </w:pPr>
      <w:r w:rsidRPr="004D6D07">
        <w:rPr>
          <w:rFonts w:ascii="Arial" w:hAnsi="Arial" w:cs="Arial"/>
          <w:sz w:val="24"/>
          <w:szCs w:val="24"/>
        </w:rPr>
        <w:t>Опубликовано в печатном издании Николаевского сельсовета</w:t>
      </w:r>
    </w:p>
    <w:p w:rsidR="00860AA1" w:rsidRPr="004D6D07" w:rsidRDefault="00860AA1" w:rsidP="006D05DB">
      <w:pPr>
        <w:jc w:val="right"/>
        <w:rPr>
          <w:rFonts w:ascii="Arial" w:hAnsi="Arial" w:cs="Arial"/>
          <w:sz w:val="24"/>
          <w:szCs w:val="24"/>
        </w:rPr>
      </w:pPr>
      <w:r w:rsidRPr="004D6D07">
        <w:rPr>
          <w:rFonts w:ascii="Arial" w:hAnsi="Arial" w:cs="Arial"/>
          <w:sz w:val="24"/>
          <w:szCs w:val="24"/>
        </w:rPr>
        <w:t>«Николаевский Вестник» 11.02.2016 №13</w:t>
      </w:r>
    </w:p>
    <w:p w:rsidR="00860AA1" w:rsidRDefault="00860AA1" w:rsidP="008C487D">
      <w:pPr>
        <w:pStyle w:val="Title"/>
        <w:ind w:right="-5"/>
        <w:rPr>
          <w:rFonts w:ascii="Arial" w:hAnsi="Arial" w:cs="Arial"/>
          <w:b/>
          <w:bCs/>
          <w:sz w:val="24"/>
          <w:szCs w:val="24"/>
        </w:rPr>
      </w:pPr>
    </w:p>
    <w:p w:rsidR="00860AA1" w:rsidRPr="00B032EC" w:rsidRDefault="00860AA1" w:rsidP="008C487D">
      <w:pPr>
        <w:pStyle w:val="Title"/>
        <w:ind w:right="-5"/>
        <w:rPr>
          <w:rFonts w:ascii="Arial" w:hAnsi="Arial" w:cs="Arial"/>
          <w:b/>
          <w:bCs/>
          <w:sz w:val="24"/>
          <w:szCs w:val="24"/>
        </w:rPr>
      </w:pPr>
      <w:r w:rsidRPr="00B032EC">
        <w:rPr>
          <w:rFonts w:ascii="Arial" w:hAnsi="Arial" w:cs="Arial"/>
          <w:b/>
          <w:bCs/>
          <w:sz w:val="24"/>
          <w:szCs w:val="24"/>
        </w:rPr>
        <w:t xml:space="preserve">АДМИНИСТРАЦИЯ </w:t>
      </w:r>
    </w:p>
    <w:p w:rsidR="00860AA1" w:rsidRPr="00B032EC" w:rsidRDefault="00860AA1" w:rsidP="008C487D">
      <w:pPr>
        <w:pStyle w:val="Title"/>
        <w:ind w:right="-5"/>
        <w:rPr>
          <w:rFonts w:ascii="Arial" w:hAnsi="Arial" w:cs="Arial"/>
          <w:b/>
          <w:bCs/>
          <w:sz w:val="24"/>
          <w:szCs w:val="24"/>
        </w:rPr>
      </w:pPr>
      <w:r w:rsidRPr="00B032EC">
        <w:rPr>
          <w:rFonts w:ascii="Arial" w:hAnsi="Arial" w:cs="Arial"/>
          <w:b/>
          <w:bCs/>
          <w:sz w:val="24"/>
          <w:szCs w:val="24"/>
        </w:rPr>
        <w:t xml:space="preserve"> НИКОЛАЕВСКОГО  СЕЛЬСОВЕТА</w:t>
      </w:r>
    </w:p>
    <w:p w:rsidR="00860AA1" w:rsidRPr="00B032EC" w:rsidRDefault="00860AA1" w:rsidP="008C487D">
      <w:pPr>
        <w:ind w:right="-5"/>
        <w:jc w:val="center"/>
        <w:rPr>
          <w:rFonts w:ascii="Arial" w:hAnsi="Arial" w:cs="Arial"/>
          <w:b/>
          <w:bCs/>
          <w:sz w:val="24"/>
          <w:szCs w:val="24"/>
        </w:rPr>
      </w:pPr>
      <w:r w:rsidRPr="00B032EC">
        <w:rPr>
          <w:rFonts w:ascii="Arial" w:hAnsi="Arial" w:cs="Arial"/>
          <w:b/>
          <w:bCs/>
          <w:sz w:val="24"/>
          <w:szCs w:val="24"/>
        </w:rPr>
        <w:t xml:space="preserve">ТАТАРСКОГО РАЙОНА  </w:t>
      </w:r>
    </w:p>
    <w:p w:rsidR="00860AA1" w:rsidRPr="00B032EC" w:rsidRDefault="00860AA1" w:rsidP="008C487D">
      <w:pPr>
        <w:ind w:right="-5"/>
        <w:jc w:val="center"/>
        <w:rPr>
          <w:rFonts w:ascii="Arial" w:hAnsi="Arial" w:cs="Arial"/>
          <w:b/>
          <w:bCs/>
          <w:sz w:val="24"/>
          <w:szCs w:val="24"/>
        </w:rPr>
      </w:pPr>
      <w:r w:rsidRPr="00B032EC">
        <w:rPr>
          <w:rFonts w:ascii="Arial" w:hAnsi="Arial" w:cs="Arial"/>
          <w:b/>
          <w:bCs/>
          <w:sz w:val="24"/>
          <w:szCs w:val="24"/>
        </w:rPr>
        <w:t>НОВОСИБИРСКОЙ  ОБЛАСТИ</w:t>
      </w:r>
    </w:p>
    <w:p w:rsidR="00860AA1" w:rsidRPr="00B032EC" w:rsidRDefault="00860AA1" w:rsidP="008C487D">
      <w:pPr>
        <w:ind w:right="-5"/>
        <w:jc w:val="center"/>
        <w:rPr>
          <w:rFonts w:ascii="Arial" w:hAnsi="Arial" w:cs="Arial"/>
          <w:b/>
          <w:bCs/>
          <w:sz w:val="24"/>
          <w:szCs w:val="24"/>
        </w:rPr>
      </w:pPr>
    </w:p>
    <w:p w:rsidR="00860AA1" w:rsidRPr="00B032EC" w:rsidRDefault="00860AA1" w:rsidP="008C487D">
      <w:pPr>
        <w:ind w:right="-5"/>
        <w:jc w:val="center"/>
        <w:rPr>
          <w:rFonts w:ascii="Arial" w:hAnsi="Arial" w:cs="Arial"/>
          <w:b/>
          <w:bCs/>
          <w:sz w:val="24"/>
          <w:szCs w:val="24"/>
        </w:rPr>
      </w:pPr>
      <w:r w:rsidRPr="00B032EC">
        <w:rPr>
          <w:rFonts w:ascii="Arial" w:hAnsi="Arial" w:cs="Arial"/>
          <w:b/>
          <w:bCs/>
          <w:sz w:val="24"/>
          <w:szCs w:val="24"/>
        </w:rPr>
        <w:t>ПОСТАНОВЛЕНИЕ</w:t>
      </w:r>
    </w:p>
    <w:p w:rsidR="00860AA1" w:rsidRPr="00B032EC" w:rsidRDefault="00860AA1" w:rsidP="008C487D">
      <w:pPr>
        <w:ind w:right="-5"/>
        <w:jc w:val="center"/>
        <w:rPr>
          <w:rFonts w:ascii="Arial" w:hAnsi="Arial" w:cs="Arial"/>
          <w:b/>
          <w:bCs/>
          <w:sz w:val="24"/>
          <w:szCs w:val="24"/>
        </w:rPr>
      </w:pPr>
    </w:p>
    <w:p w:rsidR="00860AA1" w:rsidRPr="00B032EC" w:rsidRDefault="00860AA1" w:rsidP="008C487D">
      <w:pPr>
        <w:ind w:right="-5"/>
        <w:rPr>
          <w:rFonts w:ascii="Arial" w:hAnsi="Arial" w:cs="Arial"/>
          <w:b/>
          <w:bCs/>
          <w:sz w:val="24"/>
          <w:szCs w:val="24"/>
        </w:rPr>
      </w:pPr>
      <w:r w:rsidRPr="00B032EC">
        <w:rPr>
          <w:rFonts w:ascii="Arial" w:hAnsi="Arial" w:cs="Arial"/>
          <w:b/>
          <w:bCs/>
          <w:sz w:val="24"/>
          <w:szCs w:val="24"/>
        </w:rPr>
        <w:t xml:space="preserve">от 29.05.2015г.                             </w:t>
      </w:r>
      <w:r>
        <w:rPr>
          <w:rFonts w:ascii="Arial" w:hAnsi="Arial" w:cs="Arial"/>
          <w:b/>
          <w:bCs/>
          <w:sz w:val="24"/>
          <w:szCs w:val="24"/>
        </w:rPr>
        <w:t xml:space="preserve">  </w:t>
      </w:r>
      <w:r w:rsidRPr="00B032EC">
        <w:rPr>
          <w:rFonts w:ascii="Arial" w:hAnsi="Arial" w:cs="Arial"/>
          <w:b/>
          <w:bCs/>
          <w:sz w:val="24"/>
          <w:szCs w:val="24"/>
        </w:rPr>
        <w:t xml:space="preserve">с. Николаевка                                  </w:t>
      </w:r>
      <w:r>
        <w:rPr>
          <w:rFonts w:ascii="Arial" w:hAnsi="Arial" w:cs="Arial"/>
          <w:b/>
          <w:bCs/>
          <w:sz w:val="24"/>
          <w:szCs w:val="24"/>
        </w:rPr>
        <w:t xml:space="preserve">         № </w:t>
      </w:r>
      <w:r w:rsidRPr="00B032EC">
        <w:rPr>
          <w:rFonts w:ascii="Arial" w:hAnsi="Arial" w:cs="Arial"/>
          <w:b/>
          <w:bCs/>
          <w:sz w:val="24"/>
          <w:szCs w:val="24"/>
        </w:rPr>
        <w:t>18</w:t>
      </w:r>
    </w:p>
    <w:p w:rsidR="00860AA1" w:rsidRPr="00B032EC" w:rsidRDefault="00860AA1" w:rsidP="00B90086">
      <w:pPr>
        <w:ind w:left="-284"/>
        <w:jc w:val="center"/>
        <w:rPr>
          <w:rFonts w:ascii="Arial" w:hAnsi="Arial" w:cs="Arial"/>
          <w:b/>
          <w:bCs/>
          <w:sz w:val="24"/>
          <w:szCs w:val="24"/>
        </w:rPr>
      </w:pPr>
    </w:p>
    <w:p w:rsidR="00860AA1" w:rsidRPr="00B032EC" w:rsidRDefault="00860AA1" w:rsidP="00B90086">
      <w:pPr>
        <w:ind w:left="-284"/>
        <w:rPr>
          <w:rFonts w:ascii="Arial" w:hAnsi="Arial" w:cs="Arial"/>
          <w:sz w:val="24"/>
          <w:szCs w:val="24"/>
        </w:rPr>
      </w:pPr>
    </w:p>
    <w:p w:rsidR="00860AA1" w:rsidRPr="00B032EC" w:rsidRDefault="00860AA1" w:rsidP="00B90086">
      <w:pPr>
        <w:ind w:left="-284"/>
        <w:jc w:val="center"/>
        <w:rPr>
          <w:rFonts w:ascii="Arial" w:hAnsi="Arial" w:cs="Arial"/>
          <w:sz w:val="24"/>
          <w:szCs w:val="24"/>
        </w:rPr>
      </w:pPr>
      <w:r w:rsidRPr="00B032EC">
        <w:rPr>
          <w:rFonts w:ascii="Arial" w:hAnsi="Arial" w:cs="Arial"/>
          <w:sz w:val="24"/>
          <w:szCs w:val="24"/>
        </w:rPr>
        <w:t xml:space="preserve">Об утверждении Административного регламента администрации Николаевского сельсовета Татарского района Новосибирской области по предоставлению муниципальной услуги «Изменение вида разрешенного использования земельного участка»  </w:t>
      </w:r>
    </w:p>
    <w:p w:rsidR="00860AA1" w:rsidRPr="00B032EC" w:rsidRDefault="00860AA1" w:rsidP="00B90086">
      <w:pPr>
        <w:shd w:val="clear" w:color="auto" w:fill="FFFFFF"/>
        <w:autoSpaceDE w:val="0"/>
        <w:autoSpaceDN w:val="0"/>
        <w:adjustRightInd w:val="0"/>
        <w:ind w:left="-284"/>
        <w:jc w:val="both"/>
        <w:rPr>
          <w:rFonts w:ascii="Arial" w:hAnsi="Arial" w:cs="Arial"/>
          <w:color w:val="000000"/>
          <w:sz w:val="24"/>
          <w:szCs w:val="24"/>
        </w:rPr>
      </w:pPr>
    </w:p>
    <w:p w:rsidR="00860AA1" w:rsidRPr="00B032EC" w:rsidRDefault="00860AA1" w:rsidP="00B90086">
      <w:pPr>
        <w:shd w:val="clear" w:color="auto" w:fill="FFFFFF"/>
        <w:autoSpaceDE w:val="0"/>
        <w:autoSpaceDN w:val="0"/>
        <w:adjustRightInd w:val="0"/>
        <w:ind w:left="-284"/>
        <w:jc w:val="both"/>
        <w:rPr>
          <w:rFonts w:ascii="Arial" w:hAnsi="Arial" w:cs="Arial"/>
          <w:color w:val="000000"/>
          <w:sz w:val="24"/>
          <w:szCs w:val="24"/>
        </w:rPr>
      </w:pPr>
    </w:p>
    <w:p w:rsidR="00860AA1" w:rsidRPr="00B032EC" w:rsidRDefault="00860AA1" w:rsidP="005A7DD2">
      <w:pPr>
        <w:ind w:left="-284" w:firstLine="567"/>
        <w:rPr>
          <w:rFonts w:ascii="Arial" w:hAnsi="Arial" w:cs="Arial"/>
          <w:kern w:val="2"/>
          <w:sz w:val="24"/>
          <w:szCs w:val="24"/>
        </w:rPr>
      </w:pPr>
      <w:r w:rsidRPr="00B032EC">
        <w:rPr>
          <w:rFonts w:ascii="Arial" w:hAnsi="Arial" w:cs="Arial"/>
          <w:kern w:val="2"/>
          <w:sz w:val="24"/>
          <w:szCs w:val="24"/>
        </w:rPr>
        <w:t xml:space="preserve">В  соответствии с Федеральным законом от 06.10.2003 г. № 131 – ФЗ «Об общих принципах организации местного самоуправления в Российской Федерации», Федеральным законом Российской Федерации № 210-ФЗ от 27.07.2010г. «Об организации предоставления государственных и муниципальных услуг» </w:t>
      </w:r>
      <w:r w:rsidRPr="00B032EC">
        <w:rPr>
          <w:rFonts w:ascii="Arial" w:hAnsi="Arial" w:cs="Arial"/>
          <w:sz w:val="24"/>
          <w:szCs w:val="24"/>
        </w:rPr>
        <w:t xml:space="preserve">     </w:t>
      </w:r>
    </w:p>
    <w:p w:rsidR="00860AA1" w:rsidRPr="00B032EC" w:rsidRDefault="00860AA1" w:rsidP="005A7DD2">
      <w:pPr>
        <w:ind w:left="-284"/>
        <w:rPr>
          <w:rFonts w:ascii="Arial" w:hAnsi="Arial" w:cs="Arial"/>
          <w:sz w:val="24"/>
          <w:szCs w:val="24"/>
        </w:rPr>
      </w:pPr>
      <w:r w:rsidRPr="00B032EC">
        <w:rPr>
          <w:rFonts w:ascii="Arial" w:hAnsi="Arial" w:cs="Arial"/>
          <w:sz w:val="24"/>
          <w:szCs w:val="24"/>
        </w:rPr>
        <w:t>ПОСТАНОВЛЯЮ:</w:t>
      </w:r>
    </w:p>
    <w:p w:rsidR="00860AA1" w:rsidRPr="00B032EC" w:rsidRDefault="00860AA1" w:rsidP="005A7DD2">
      <w:pPr>
        <w:autoSpaceDE w:val="0"/>
        <w:autoSpaceDN w:val="0"/>
        <w:adjustRightInd w:val="0"/>
        <w:ind w:left="-284" w:right="281"/>
        <w:rPr>
          <w:rFonts w:ascii="Arial" w:hAnsi="Arial" w:cs="Arial"/>
          <w:sz w:val="24"/>
          <w:szCs w:val="24"/>
        </w:rPr>
      </w:pPr>
      <w:r w:rsidRPr="00B032EC">
        <w:rPr>
          <w:rFonts w:ascii="Arial" w:hAnsi="Arial" w:cs="Arial"/>
          <w:sz w:val="24"/>
          <w:szCs w:val="24"/>
        </w:rPr>
        <w:t xml:space="preserve">         1. Утвердить Административный регламент по предоставлению        муниципальной       услуги  « Изменение вида разрешенного использования земельного участка», согласно приложению.</w:t>
      </w:r>
    </w:p>
    <w:p w:rsidR="00860AA1" w:rsidRPr="00B032EC" w:rsidRDefault="00860AA1" w:rsidP="005A7DD2">
      <w:pPr>
        <w:autoSpaceDE w:val="0"/>
        <w:autoSpaceDN w:val="0"/>
        <w:adjustRightInd w:val="0"/>
        <w:ind w:left="-284" w:right="281"/>
        <w:rPr>
          <w:rFonts w:ascii="Arial" w:hAnsi="Arial" w:cs="Arial"/>
          <w:b/>
          <w:bCs/>
          <w:sz w:val="24"/>
          <w:szCs w:val="24"/>
        </w:rPr>
      </w:pPr>
    </w:p>
    <w:p w:rsidR="00860AA1" w:rsidRPr="00B032EC" w:rsidRDefault="00860AA1" w:rsidP="005A7DD2">
      <w:pPr>
        <w:ind w:right="-5"/>
        <w:rPr>
          <w:rFonts w:ascii="Arial" w:hAnsi="Arial" w:cs="Arial"/>
          <w:sz w:val="24"/>
          <w:szCs w:val="24"/>
        </w:rPr>
      </w:pPr>
      <w:r w:rsidRPr="00B032EC">
        <w:rPr>
          <w:rFonts w:ascii="Arial" w:hAnsi="Arial" w:cs="Arial"/>
          <w:sz w:val="24"/>
          <w:szCs w:val="24"/>
        </w:rPr>
        <w:t xml:space="preserve">     2. Опубликовать  Постановление в газете «Николаевский Вестник» и разместить на официальном сайте администрации Николаевского сельсовета Татарского района Новосибирской области в сети Интернет.</w:t>
      </w:r>
    </w:p>
    <w:p w:rsidR="00860AA1" w:rsidRPr="00B032EC" w:rsidRDefault="00860AA1" w:rsidP="005A7DD2">
      <w:pPr>
        <w:ind w:right="-5"/>
        <w:rPr>
          <w:rFonts w:ascii="Arial" w:hAnsi="Arial" w:cs="Arial"/>
          <w:sz w:val="24"/>
          <w:szCs w:val="24"/>
        </w:rPr>
      </w:pPr>
    </w:p>
    <w:p w:rsidR="00860AA1" w:rsidRPr="00B032EC" w:rsidRDefault="00860AA1" w:rsidP="005A7DD2">
      <w:pPr>
        <w:ind w:right="-5"/>
        <w:rPr>
          <w:rFonts w:ascii="Arial" w:hAnsi="Arial" w:cs="Arial"/>
          <w:sz w:val="24"/>
          <w:szCs w:val="24"/>
        </w:rPr>
      </w:pPr>
      <w:r w:rsidRPr="00B032EC">
        <w:rPr>
          <w:rFonts w:ascii="Arial" w:hAnsi="Arial" w:cs="Arial"/>
          <w:sz w:val="24"/>
          <w:szCs w:val="24"/>
        </w:rPr>
        <w:t xml:space="preserve">    3. Контроль исполнения настоящего постановления  оставляю за собой.</w:t>
      </w:r>
    </w:p>
    <w:p w:rsidR="00860AA1" w:rsidRPr="00B032EC" w:rsidRDefault="00860AA1" w:rsidP="005A7DD2">
      <w:pPr>
        <w:pStyle w:val="tekstob"/>
        <w:ind w:right="-5"/>
        <w:rPr>
          <w:rFonts w:ascii="Arial" w:hAnsi="Arial" w:cs="Arial"/>
        </w:rPr>
      </w:pPr>
      <w:r w:rsidRPr="00B032EC">
        <w:rPr>
          <w:rFonts w:ascii="Arial" w:hAnsi="Arial" w:cs="Arial"/>
        </w:rPr>
        <w:t xml:space="preserve">  </w:t>
      </w:r>
    </w:p>
    <w:p w:rsidR="00860AA1" w:rsidRPr="00B032EC" w:rsidRDefault="00860AA1" w:rsidP="005A7DD2">
      <w:pPr>
        <w:pStyle w:val="tekstob"/>
        <w:spacing w:before="0" w:beforeAutospacing="0" w:after="0" w:afterAutospacing="0"/>
        <w:ind w:right="-5"/>
        <w:rPr>
          <w:rFonts w:ascii="Arial" w:hAnsi="Arial" w:cs="Arial"/>
        </w:rPr>
      </w:pPr>
      <w:r w:rsidRPr="00B032EC">
        <w:rPr>
          <w:rFonts w:ascii="Arial" w:hAnsi="Arial" w:cs="Arial"/>
        </w:rPr>
        <w:t>Глава Николаевского сельсовета</w:t>
      </w:r>
    </w:p>
    <w:p w:rsidR="00860AA1" w:rsidRPr="00B032EC" w:rsidRDefault="00860AA1" w:rsidP="005A7DD2">
      <w:pPr>
        <w:pStyle w:val="tekstob"/>
        <w:spacing w:before="0" w:beforeAutospacing="0" w:after="0" w:afterAutospacing="0"/>
        <w:ind w:right="-5"/>
        <w:rPr>
          <w:rFonts w:ascii="Arial" w:hAnsi="Arial" w:cs="Arial"/>
        </w:rPr>
      </w:pPr>
      <w:r w:rsidRPr="00B032EC">
        <w:rPr>
          <w:rFonts w:ascii="Arial" w:hAnsi="Arial" w:cs="Arial"/>
        </w:rPr>
        <w:t>Татарского района</w:t>
      </w:r>
    </w:p>
    <w:p w:rsidR="00860AA1" w:rsidRPr="00B032EC" w:rsidRDefault="00860AA1" w:rsidP="003331B9">
      <w:pPr>
        <w:pStyle w:val="tekstob"/>
        <w:spacing w:before="0" w:beforeAutospacing="0" w:after="0" w:afterAutospacing="0"/>
        <w:ind w:right="-5"/>
        <w:rPr>
          <w:rFonts w:ascii="Arial" w:hAnsi="Arial" w:cs="Arial"/>
        </w:rPr>
      </w:pPr>
      <w:r w:rsidRPr="00B032EC">
        <w:rPr>
          <w:rFonts w:ascii="Arial" w:hAnsi="Arial" w:cs="Arial"/>
        </w:rPr>
        <w:t>Новосибирской области               __________________ Л.М.Рягина</w:t>
      </w: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B90086">
      <w:pPr>
        <w:ind w:left="-284"/>
        <w:jc w:val="right"/>
        <w:rPr>
          <w:rFonts w:ascii="Arial" w:hAnsi="Arial" w:cs="Arial"/>
          <w:sz w:val="24"/>
          <w:szCs w:val="24"/>
        </w:rPr>
      </w:pPr>
    </w:p>
    <w:p w:rsidR="00860AA1" w:rsidRPr="00B032EC" w:rsidRDefault="00860AA1" w:rsidP="004D6D07">
      <w:pPr>
        <w:rPr>
          <w:rFonts w:ascii="Arial" w:hAnsi="Arial" w:cs="Arial"/>
          <w:sz w:val="24"/>
          <w:szCs w:val="24"/>
        </w:rPr>
      </w:pPr>
    </w:p>
    <w:p w:rsidR="00860AA1" w:rsidRPr="00B032EC" w:rsidRDefault="00860AA1" w:rsidP="00B90086">
      <w:pPr>
        <w:ind w:left="-284"/>
        <w:jc w:val="right"/>
        <w:rPr>
          <w:rFonts w:ascii="Arial" w:hAnsi="Arial" w:cs="Arial"/>
          <w:sz w:val="24"/>
          <w:szCs w:val="24"/>
        </w:rPr>
      </w:pPr>
      <w:r w:rsidRPr="00B032EC">
        <w:rPr>
          <w:rFonts w:ascii="Arial" w:hAnsi="Arial" w:cs="Arial"/>
          <w:sz w:val="24"/>
          <w:szCs w:val="24"/>
        </w:rPr>
        <w:t>УТВЕРЖДЕН</w:t>
      </w:r>
    </w:p>
    <w:p w:rsidR="00860AA1" w:rsidRPr="00B032EC" w:rsidRDefault="00860AA1" w:rsidP="00B90086">
      <w:pPr>
        <w:ind w:left="-284"/>
        <w:jc w:val="right"/>
        <w:rPr>
          <w:rFonts w:ascii="Arial" w:hAnsi="Arial" w:cs="Arial"/>
          <w:sz w:val="24"/>
          <w:szCs w:val="24"/>
        </w:rPr>
      </w:pPr>
      <w:r w:rsidRPr="00B032EC">
        <w:rPr>
          <w:rFonts w:ascii="Arial" w:hAnsi="Arial" w:cs="Arial"/>
          <w:sz w:val="24"/>
          <w:szCs w:val="24"/>
        </w:rPr>
        <w:t>Постановлением   администрации</w:t>
      </w:r>
    </w:p>
    <w:p w:rsidR="00860AA1" w:rsidRPr="00B032EC" w:rsidRDefault="00860AA1" w:rsidP="00B90086">
      <w:pPr>
        <w:ind w:left="-284"/>
        <w:jc w:val="right"/>
        <w:rPr>
          <w:rFonts w:ascii="Arial" w:hAnsi="Arial" w:cs="Arial"/>
          <w:sz w:val="24"/>
          <w:szCs w:val="24"/>
        </w:rPr>
      </w:pPr>
      <w:r w:rsidRPr="00B032EC">
        <w:rPr>
          <w:rFonts w:ascii="Arial" w:hAnsi="Arial" w:cs="Arial"/>
          <w:sz w:val="24"/>
          <w:szCs w:val="24"/>
        </w:rPr>
        <w:t>Николаевского сельсовета</w:t>
      </w:r>
    </w:p>
    <w:p w:rsidR="00860AA1" w:rsidRPr="00B032EC" w:rsidRDefault="00860AA1" w:rsidP="00B90086">
      <w:pPr>
        <w:ind w:left="-284"/>
        <w:jc w:val="right"/>
        <w:rPr>
          <w:rFonts w:ascii="Arial" w:hAnsi="Arial" w:cs="Arial"/>
          <w:sz w:val="24"/>
          <w:szCs w:val="24"/>
        </w:rPr>
      </w:pPr>
      <w:r w:rsidRPr="00B032EC">
        <w:rPr>
          <w:rFonts w:ascii="Arial" w:hAnsi="Arial" w:cs="Arial"/>
          <w:sz w:val="24"/>
          <w:szCs w:val="24"/>
        </w:rPr>
        <w:t xml:space="preserve"> Татарского района</w:t>
      </w:r>
    </w:p>
    <w:p w:rsidR="00860AA1" w:rsidRPr="00B032EC" w:rsidRDefault="00860AA1" w:rsidP="00B90086">
      <w:pPr>
        <w:ind w:left="-284"/>
        <w:jc w:val="right"/>
        <w:rPr>
          <w:rFonts w:ascii="Arial" w:hAnsi="Arial" w:cs="Arial"/>
          <w:sz w:val="24"/>
          <w:szCs w:val="24"/>
        </w:rPr>
      </w:pPr>
      <w:r w:rsidRPr="00B032EC">
        <w:rPr>
          <w:rFonts w:ascii="Arial" w:hAnsi="Arial" w:cs="Arial"/>
          <w:sz w:val="24"/>
          <w:szCs w:val="24"/>
        </w:rPr>
        <w:t xml:space="preserve"> Новосибирской области</w:t>
      </w:r>
    </w:p>
    <w:p w:rsidR="00860AA1" w:rsidRPr="00B032EC" w:rsidRDefault="00860AA1" w:rsidP="00B90086">
      <w:pPr>
        <w:ind w:left="-284"/>
        <w:jc w:val="right"/>
        <w:rPr>
          <w:rFonts w:ascii="Arial" w:hAnsi="Arial" w:cs="Arial"/>
          <w:sz w:val="24"/>
          <w:szCs w:val="24"/>
        </w:rPr>
      </w:pPr>
      <w:r w:rsidRPr="00B032EC">
        <w:rPr>
          <w:rFonts w:ascii="Arial" w:hAnsi="Arial" w:cs="Arial"/>
          <w:sz w:val="24"/>
          <w:szCs w:val="24"/>
        </w:rPr>
        <w:t>от  29.05. 2015г.  №  18</w:t>
      </w:r>
    </w:p>
    <w:p w:rsidR="00860AA1" w:rsidRPr="00B032EC" w:rsidRDefault="00860AA1" w:rsidP="00B90086">
      <w:pPr>
        <w:shd w:val="clear" w:color="auto" w:fill="FFFFFF"/>
        <w:tabs>
          <w:tab w:val="left" w:pos="1181"/>
        </w:tabs>
        <w:ind w:left="-284" w:right="-4"/>
        <w:jc w:val="right"/>
        <w:rPr>
          <w:rFonts w:ascii="Arial" w:hAnsi="Arial" w:cs="Arial"/>
          <w:spacing w:val="-1"/>
          <w:sz w:val="24"/>
          <w:szCs w:val="24"/>
        </w:rPr>
      </w:pPr>
    </w:p>
    <w:p w:rsidR="00860AA1" w:rsidRPr="00B032EC" w:rsidRDefault="00860AA1" w:rsidP="00B90086">
      <w:pPr>
        <w:shd w:val="clear" w:color="auto" w:fill="FFFFFF"/>
        <w:tabs>
          <w:tab w:val="left" w:pos="1181"/>
        </w:tabs>
        <w:ind w:left="-284" w:right="-4"/>
        <w:jc w:val="right"/>
        <w:rPr>
          <w:rFonts w:ascii="Arial" w:hAnsi="Arial" w:cs="Arial"/>
          <w:spacing w:val="-1"/>
          <w:sz w:val="24"/>
          <w:szCs w:val="24"/>
        </w:rPr>
      </w:pPr>
      <w:r w:rsidRPr="00B032EC">
        <w:rPr>
          <w:rFonts w:ascii="Arial" w:hAnsi="Arial" w:cs="Arial"/>
          <w:spacing w:val="-1"/>
          <w:sz w:val="24"/>
          <w:szCs w:val="24"/>
        </w:rPr>
        <w:t>с изменениями от 11.02.2016г.№12</w:t>
      </w:r>
    </w:p>
    <w:p w:rsidR="00860AA1" w:rsidRPr="00B032EC" w:rsidRDefault="00860AA1" w:rsidP="00B90086">
      <w:pPr>
        <w:shd w:val="clear" w:color="auto" w:fill="FFFFFF"/>
        <w:tabs>
          <w:tab w:val="left" w:pos="1181"/>
        </w:tabs>
        <w:ind w:left="-284" w:right="-4"/>
        <w:jc w:val="right"/>
        <w:rPr>
          <w:rFonts w:ascii="Arial" w:hAnsi="Arial" w:cs="Arial"/>
          <w:spacing w:val="-1"/>
          <w:sz w:val="24"/>
          <w:szCs w:val="24"/>
        </w:rPr>
      </w:pPr>
    </w:p>
    <w:p w:rsidR="00860AA1" w:rsidRPr="00B032EC" w:rsidRDefault="00860AA1" w:rsidP="00B90086">
      <w:pPr>
        <w:widowControl w:val="0"/>
        <w:ind w:left="-284"/>
        <w:jc w:val="center"/>
        <w:rPr>
          <w:rFonts w:ascii="Arial" w:hAnsi="Arial" w:cs="Arial"/>
          <w:b/>
          <w:bCs/>
          <w:sz w:val="24"/>
          <w:szCs w:val="24"/>
        </w:rPr>
      </w:pPr>
      <w:r w:rsidRPr="00B032EC">
        <w:rPr>
          <w:rFonts w:ascii="Arial" w:hAnsi="Arial" w:cs="Arial"/>
          <w:b/>
          <w:bCs/>
          <w:sz w:val="24"/>
          <w:szCs w:val="24"/>
        </w:rPr>
        <w:t>Административный регламент</w:t>
      </w:r>
    </w:p>
    <w:p w:rsidR="00860AA1" w:rsidRPr="00B032EC" w:rsidRDefault="00860AA1" w:rsidP="00B90086">
      <w:pPr>
        <w:widowControl w:val="0"/>
        <w:ind w:left="-284"/>
        <w:jc w:val="center"/>
        <w:rPr>
          <w:rFonts w:ascii="Arial" w:hAnsi="Arial" w:cs="Arial"/>
          <w:b/>
          <w:bCs/>
          <w:sz w:val="24"/>
          <w:szCs w:val="24"/>
        </w:rPr>
      </w:pPr>
      <w:r w:rsidRPr="00B032EC">
        <w:rPr>
          <w:rFonts w:ascii="Arial" w:hAnsi="Arial" w:cs="Arial"/>
          <w:b/>
          <w:bCs/>
          <w:sz w:val="24"/>
          <w:szCs w:val="24"/>
        </w:rPr>
        <w:t>предоставления муниципальной услуги</w:t>
      </w:r>
    </w:p>
    <w:p w:rsidR="00860AA1" w:rsidRPr="00B032EC" w:rsidRDefault="00860AA1" w:rsidP="00B90086">
      <w:pPr>
        <w:widowControl w:val="0"/>
        <w:ind w:left="-284"/>
        <w:jc w:val="center"/>
        <w:rPr>
          <w:rFonts w:ascii="Arial" w:hAnsi="Arial" w:cs="Arial"/>
          <w:b/>
          <w:bCs/>
          <w:i/>
          <w:iCs/>
          <w:kern w:val="1"/>
          <w:sz w:val="24"/>
          <w:szCs w:val="24"/>
        </w:rPr>
      </w:pPr>
      <w:r w:rsidRPr="00B032EC">
        <w:rPr>
          <w:rFonts w:ascii="Arial" w:hAnsi="Arial" w:cs="Arial"/>
          <w:b/>
          <w:bCs/>
          <w:kern w:val="1"/>
          <w:sz w:val="24"/>
          <w:szCs w:val="24"/>
        </w:rPr>
        <w:t xml:space="preserve"> «</w:t>
      </w:r>
      <w:r w:rsidRPr="00B032EC">
        <w:rPr>
          <w:rFonts w:ascii="Arial" w:hAnsi="Arial" w:cs="Arial"/>
          <w:b/>
          <w:bCs/>
          <w:sz w:val="24"/>
          <w:szCs w:val="24"/>
        </w:rPr>
        <w:t>Изменение вида разрешенного использования земельного участка</w:t>
      </w:r>
      <w:r w:rsidRPr="00B032EC">
        <w:rPr>
          <w:rFonts w:ascii="Arial" w:hAnsi="Arial" w:cs="Arial"/>
          <w:b/>
          <w:bCs/>
          <w:kern w:val="1"/>
          <w:sz w:val="24"/>
          <w:szCs w:val="24"/>
        </w:rPr>
        <w:t>»</w:t>
      </w:r>
      <w:r w:rsidRPr="00B032EC">
        <w:rPr>
          <w:rFonts w:ascii="Arial" w:hAnsi="Arial" w:cs="Arial"/>
          <w:b/>
          <w:bCs/>
          <w:i/>
          <w:iCs/>
          <w:kern w:val="1"/>
          <w:sz w:val="24"/>
          <w:szCs w:val="24"/>
        </w:rPr>
        <w:t xml:space="preserve">  </w:t>
      </w:r>
    </w:p>
    <w:p w:rsidR="00860AA1" w:rsidRPr="00B032EC" w:rsidRDefault="00860AA1" w:rsidP="00B90086">
      <w:pPr>
        <w:widowControl w:val="0"/>
        <w:ind w:left="-284"/>
        <w:jc w:val="center"/>
        <w:rPr>
          <w:rFonts w:ascii="Arial" w:hAnsi="Arial" w:cs="Arial"/>
          <w:b/>
          <w:bCs/>
          <w:kern w:val="1"/>
          <w:sz w:val="24"/>
          <w:szCs w:val="24"/>
        </w:rPr>
      </w:pPr>
    </w:p>
    <w:p w:rsidR="00860AA1" w:rsidRPr="00B032EC" w:rsidRDefault="00860AA1" w:rsidP="00B90086">
      <w:pPr>
        <w:ind w:left="-284"/>
        <w:jc w:val="center"/>
        <w:rPr>
          <w:rFonts w:ascii="Arial" w:hAnsi="Arial" w:cs="Arial"/>
          <w:b/>
          <w:bCs/>
          <w:sz w:val="24"/>
          <w:szCs w:val="24"/>
        </w:rPr>
      </w:pPr>
      <w:r w:rsidRPr="00B032EC">
        <w:rPr>
          <w:rFonts w:ascii="Arial" w:hAnsi="Arial" w:cs="Arial"/>
          <w:b/>
          <w:bCs/>
          <w:sz w:val="24"/>
          <w:szCs w:val="24"/>
        </w:rPr>
        <w:t>1. Общие положения</w:t>
      </w:r>
    </w:p>
    <w:p w:rsidR="00860AA1" w:rsidRPr="00B032EC" w:rsidRDefault="00860AA1" w:rsidP="00B90086">
      <w:pPr>
        <w:ind w:left="-284"/>
        <w:jc w:val="center"/>
        <w:rPr>
          <w:rFonts w:ascii="Arial" w:hAnsi="Arial" w:cs="Arial"/>
          <w:sz w:val="24"/>
          <w:szCs w:val="24"/>
        </w:rPr>
      </w:pPr>
      <w:r w:rsidRPr="00B032EC">
        <w:rPr>
          <w:rFonts w:ascii="Arial" w:hAnsi="Arial" w:cs="Arial"/>
          <w:sz w:val="24"/>
          <w:szCs w:val="24"/>
        </w:rPr>
        <w:t>Предмет регулирования регламента.</w:t>
      </w:r>
    </w:p>
    <w:p w:rsidR="00860AA1" w:rsidRPr="00B032EC" w:rsidRDefault="00860AA1" w:rsidP="00B90086">
      <w:pPr>
        <w:ind w:left="-284"/>
        <w:jc w:val="center"/>
        <w:rPr>
          <w:rFonts w:ascii="Arial" w:hAnsi="Arial" w:cs="Arial"/>
          <w:sz w:val="24"/>
          <w:szCs w:val="24"/>
        </w:rPr>
      </w:pPr>
    </w:p>
    <w:p w:rsidR="00860AA1" w:rsidRPr="00B032EC" w:rsidRDefault="00860AA1" w:rsidP="00EB5924">
      <w:pPr>
        <w:ind w:left="-284"/>
        <w:jc w:val="both"/>
        <w:rPr>
          <w:rFonts w:ascii="Arial" w:hAnsi="Arial" w:cs="Arial"/>
          <w:sz w:val="24"/>
          <w:szCs w:val="24"/>
        </w:rPr>
      </w:pPr>
      <w:r w:rsidRPr="00B032EC">
        <w:rPr>
          <w:rFonts w:ascii="Arial" w:hAnsi="Arial" w:cs="Arial"/>
          <w:sz w:val="24"/>
          <w:szCs w:val="24"/>
        </w:rPr>
        <w:t xml:space="preserve">       1.1.  Административный регламент по исполнению муниципальной услуги </w:t>
      </w:r>
      <w:r w:rsidRPr="00B032EC">
        <w:rPr>
          <w:rFonts w:ascii="Arial" w:hAnsi="Arial" w:cs="Arial"/>
          <w:b/>
          <w:bCs/>
          <w:kern w:val="1"/>
          <w:sz w:val="24"/>
          <w:szCs w:val="24"/>
        </w:rPr>
        <w:t>«</w:t>
      </w:r>
      <w:r w:rsidRPr="00B032EC">
        <w:rPr>
          <w:rFonts w:ascii="Arial" w:hAnsi="Arial" w:cs="Arial"/>
          <w:sz w:val="24"/>
          <w:szCs w:val="24"/>
        </w:rPr>
        <w:t>Изменение вида разрешенного использования земельного участка</w:t>
      </w:r>
      <w:r w:rsidRPr="00B032EC">
        <w:rPr>
          <w:rFonts w:ascii="Arial" w:hAnsi="Arial" w:cs="Arial"/>
          <w:b/>
          <w:bCs/>
          <w:kern w:val="1"/>
          <w:sz w:val="24"/>
          <w:szCs w:val="24"/>
        </w:rPr>
        <w:t xml:space="preserve">» </w:t>
      </w:r>
      <w:r w:rsidRPr="00B032EC">
        <w:rPr>
          <w:rFonts w:ascii="Arial" w:hAnsi="Arial" w:cs="Arial"/>
          <w:kern w:val="1"/>
          <w:sz w:val="24"/>
          <w:szCs w:val="24"/>
        </w:rPr>
        <w:t xml:space="preserve">(далее- Административный регламент) </w:t>
      </w:r>
      <w:r w:rsidRPr="00B032EC">
        <w:rPr>
          <w:rFonts w:ascii="Arial" w:hAnsi="Arial" w:cs="Arial"/>
          <w:sz w:val="24"/>
          <w:szCs w:val="24"/>
        </w:rPr>
        <w:t xml:space="preserve">разработан в целях повышения качества предоставления и доступности муниципальной услуги </w:t>
      </w:r>
      <w:r w:rsidRPr="00B032EC">
        <w:rPr>
          <w:rFonts w:ascii="Arial" w:hAnsi="Arial" w:cs="Arial"/>
          <w:b/>
          <w:bCs/>
          <w:kern w:val="1"/>
          <w:sz w:val="24"/>
          <w:szCs w:val="24"/>
        </w:rPr>
        <w:t>«</w:t>
      </w:r>
      <w:r w:rsidRPr="00B032EC">
        <w:rPr>
          <w:rFonts w:ascii="Arial" w:hAnsi="Arial" w:cs="Arial"/>
          <w:sz w:val="24"/>
          <w:szCs w:val="24"/>
        </w:rPr>
        <w:t>Изменение вида разрешенного использования земельного участка</w:t>
      </w:r>
      <w:r w:rsidRPr="00B032EC">
        <w:rPr>
          <w:rFonts w:ascii="Arial" w:hAnsi="Arial" w:cs="Arial"/>
          <w:b/>
          <w:bCs/>
          <w:kern w:val="1"/>
          <w:sz w:val="24"/>
          <w:szCs w:val="24"/>
        </w:rPr>
        <w:t xml:space="preserve">» </w:t>
      </w:r>
      <w:r w:rsidRPr="00B032EC">
        <w:rPr>
          <w:rFonts w:ascii="Arial" w:hAnsi="Arial" w:cs="Arial"/>
          <w:kern w:val="1"/>
          <w:sz w:val="24"/>
          <w:szCs w:val="24"/>
        </w:rPr>
        <w:t>(далее- муниципальная услуга)</w:t>
      </w:r>
      <w:r w:rsidRPr="00B032EC">
        <w:rPr>
          <w:rFonts w:ascii="Arial" w:hAnsi="Arial" w:cs="Arial"/>
          <w:sz w:val="24"/>
          <w:szCs w:val="24"/>
        </w:rPr>
        <w:t>, создания комфортных условий для получения муниципальной услуги и определяет единый порядок, сроки и последовательность действий (далее- административных процедур) должностных лиц Администрации Николаевского сельсовета в процессе предоставления указанной муниципальной услуги.</w:t>
      </w:r>
      <w:r w:rsidRPr="00B032EC">
        <w:rPr>
          <w:rFonts w:ascii="Arial" w:hAnsi="Arial" w:cs="Arial"/>
          <w:b/>
          <w:bCs/>
          <w:i/>
          <w:iCs/>
          <w:kern w:val="1"/>
          <w:sz w:val="24"/>
          <w:szCs w:val="24"/>
        </w:rPr>
        <w:t xml:space="preserve">  </w:t>
      </w:r>
      <w:r w:rsidRPr="00B032EC">
        <w:rPr>
          <w:rFonts w:ascii="Arial" w:hAnsi="Arial" w:cs="Arial"/>
          <w:sz w:val="24"/>
          <w:szCs w:val="24"/>
        </w:rPr>
        <w:t xml:space="preserve"> </w:t>
      </w:r>
    </w:p>
    <w:p w:rsidR="00860AA1" w:rsidRPr="00B032EC" w:rsidRDefault="00860AA1" w:rsidP="00433E53">
      <w:pPr>
        <w:pStyle w:val="1"/>
        <w:tabs>
          <w:tab w:val="clear" w:pos="360"/>
        </w:tabs>
        <w:spacing w:before="0" w:after="0"/>
        <w:ind w:left="-284"/>
        <w:jc w:val="left"/>
        <w:rPr>
          <w:rFonts w:ascii="Arial" w:hAnsi="Arial" w:cs="Arial"/>
        </w:rPr>
      </w:pPr>
      <w:r w:rsidRPr="00B032EC">
        <w:rPr>
          <w:rFonts w:ascii="Arial" w:hAnsi="Arial" w:cs="Arial"/>
          <w:b/>
          <w:bCs/>
        </w:rPr>
        <w:t xml:space="preserve"> </w:t>
      </w:r>
      <w:r w:rsidRPr="00B032EC">
        <w:rPr>
          <w:rFonts w:ascii="Arial" w:hAnsi="Arial" w:cs="Arial"/>
        </w:rPr>
        <w:t>1.2.  Описание заявителей</w:t>
      </w:r>
    </w:p>
    <w:p w:rsidR="00860AA1" w:rsidRPr="00B032EC" w:rsidRDefault="00860AA1" w:rsidP="00550A59">
      <w:pPr>
        <w:ind w:left="-284"/>
        <w:jc w:val="both"/>
        <w:rPr>
          <w:rFonts w:ascii="Arial" w:hAnsi="Arial" w:cs="Arial"/>
          <w:sz w:val="24"/>
          <w:szCs w:val="24"/>
        </w:rPr>
      </w:pPr>
      <w:r w:rsidRPr="00B032EC">
        <w:rPr>
          <w:rFonts w:ascii="Arial" w:hAnsi="Arial" w:cs="Arial"/>
          <w:sz w:val="24"/>
          <w:szCs w:val="24"/>
        </w:rPr>
        <w:t xml:space="preserve">        1.2.1. Заявителями, имеющими право на получение муниципальной услуги, являются юридические и физические лица. </w:t>
      </w:r>
    </w:p>
    <w:p w:rsidR="00860AA1" w:rsidRPr="00B032EC" w:rsidRDefault="00860AA1" w:rsidP="00550A59">
      <w:pPr>
        <w:ind w:left="-284"/>
        <w:jc w:val="both"/>
        <w:rPr>
          <w:rFonts w:ascii="Arial" w:hAnsi="Arial" w:cs="Arial"/>
          <w:sz w:val="24"/>
          <w:szCs w:val="24"/>
        </w:rPr>
      </w:pPr>
      <w:r w:rsidRPr="00B032EC">
        <w:rPr>
          <w:rFonts w:ascii="Arial" w:hAnsi="Arial" w:cs="Arial"/>
          <w:sz w:val="24"/>
          <w:szCs w:val="24"/>
        </w:rPr>
        <w:t xml:space="preserve">       1.2.2. От имени физического лица с заявлением о предоставлении муниципальной услуги имеет право обратиться его законный представитель. Он представляет документ, удостоверяющий личность, документ, подтверждающий полномочия на обращение с заявлением о предоставлении муниципальной услуги (подлинник, либо нотариально заверенную копию). </w:t>
      </w:r>
    </w:p>
    <w:p w:rsidR="00860AA1" w:rsidRPr="00B032EC" w:rsidRDefault="00860AA1" w:rsidP="00550A59">
      <w:pPr>
        <w:ind w:left="-284"/>
        <w:jc w:val="both"/>
        <w:rPr>
          <w:rFonts w:ascii="Arial" w:hAnsi="Arial" w:cs="Arial"/>
          <w:sz w:val="24"/>
          <w:szCs w:val="24"/>
        </w:rPr>
      </w:pPr>
      <w:r w:rsidRPr="00B032EC">
        <w:rPr>
          <w:rFonts w:ascii="Arial" w:hAnsi="Arial" w:cs="Arial"/>
          <w:sz w:val="24"/>
          <w:szCs w:val="24"/>
        </w:rPr>
        <w:t xml:space="preserve">       1.2.3. От имени юридического лица с заявлением о предоставлении муниципальной услуги могут обратиться лица, действующие в соответствии с законом, иными правовыми актами и учредительными документами без доверенности, а так же представители в силу полномочий, основанных на доверенности или договоре. В предусмотренных законодательством случаях от имени юридического лица могут действовать его участники.</w:t>
      </w:r>
    </w:p>
    <w:p w:rsidR="00860AA1" w:rsidRPr="00B032EC" w:rsidRDefault="00860AA1" w:rsidP="00B90086">
      <w:pPr>
        <w:ind w:left="-284" w:firstLine="567"/>
        <w:jc w:val="both"/>
        <w:rPr>
          <w:rFonts w:ascii="Arial" w:hAnsi="Arial" w:cs="Arial"/>
          <w:sz w:val="24"/>
          <w:szCs w:val="24"/>
        </w:rPr>
      </w:pPr>
    </w:p>
    <w:p w:rsidR="00860AA1" w:rsidRPr="00B032EC" w:rsidRDefault="00860AA1" w:rsidP="00433E53">
      <w:pPr>
        <w:ind w:left="-284"/>
        <w:rPr>
          <w:rFonts w:ascii="Arial" w:hAnsi="Arial" w:cs="Arial"/>
          <w:sz w:val="24"/>
          <w:szCs w:val="24"/>
        </w:rPr>
      </w:pPr>
      <w:r w:rsidRPr="00B032EC">
        <w:rPr>
          <w:rFonts w:ascii="Arial" w:hAnsi="Arial" w:cs="Arial"/>
          <w:b/>
          <w:bCs/>
          <w:sz w:val="24"/>
          <w:szCs w:val="24"/>
        </w:rPr>
        <w:t xml:space="preserve"> </w:t>
      </w:r>
      <w:r w:rsidRPr="00B032EC">
        <w:rPr>
          <w:rFonts w:ascii="Arial" w:hAnsi="Arial" w:cs="Arial"/>
          <w:sz w:val="24"/>
          <w:szCs w:val="24"/>
        </w:rPr>
        <w:t xml:space="preserve">1.3.Требования к порядку информирования о предоставлении </w:t>
      </w:r>
    </w:p>
    <w:p w:rsidR="00860AA1" w:rsidRPr="00B032EC" w:rsidRDefault="00860AA1" w:rsidP="00433E53">
      <w:pPr>
        <w:ind w:left="-284"/>
        <w:rPr>
          <w:rFonts w:ascii="Arial" w:hAnsi="Arial" w:cs="Arial"/>
          <w:b/>
          <w:bCs/>
          <w:sz w:val="24"/>
          <w:szCs w:val="24"/>
        </w:rPr>
      </w:pPr>
      <w:r w:rsidRPr="00B032EC">
        <w:rPr>
          <w:rFonts w:ascii="Arial" w:hAnsi="Arial" w:cs="Arial"/>
          <w:sz w:val="24"/>
          <w:szCs w:val="24"/>
        </w:rPr>
        <w:t>муниципальной услуги.</w:t>
      </w:r>
    </w:p>
    <w:p w:rsidR="00860AA1" w:rsidRPr="00B032EC" w:rsidRDefault="00860AA1" w:rsidP="005A7DD2">
      <w:pPr>
        <w:pStyle w:val="NoSpacing"/>
        <w:rPr>
          <w:rFonts w:ascii="Arial" w:hAnsi="Arial" w:cs="Arial"/>
          <w:sz w:val="24"/>
          <w:szCs w:val="24"/>
        </w:rPr>
      </w:pPr>
      <w:r w:rsidRPr="00B032EC">
        <w:rPr>
          <w:rFonts w:ascii="Arial" w:hAnsi="Arial" w:cs="Arial"/>
          <w:sz w:val="24"/>
          <w:szCs w:val="24"/>
        </w:rPr>
        <w:t xml:space="preserve">1.3.1.  Адрес администрации Николаевского сельсовета Татарского района Новосибирской области: </w:t>
      </w:r>
    </w:p>
    <w:p w:rsidR="00860AA1" w:rsidRPr="00B032EC" w:rsidRDefault="00860AA1" w:rsidP="005A7DD2">
      <w:pPr>
        <w:pStyle w:val="NoSpacing"/>
        <w:rPr>
          <w:rFonts w:ascii="Arial" w:hAnsi="Arial" w:cs="Arial"/>
          <w:sz w:val="24"/>
          <w:szCs w:val="24"/>
          <w:lang w:eastAsia="ru-RU"/>
        </w:rPr>
      </w:pPr>
      <w:r w:rsidRPr="00B032EC">
        <w:rPr>
          <w:rFonts w:ascii="Arial" w:hAnsi="Arial" w:cs="Arial"/>
          <w:sz w:val="24"/>
          <w:szCs w:val="24"/>
        </w:rPr>
        <w:t>с.Николаевка, ул. Ленина,42, Татарский район, Новосибирская область.</w:t>
      </w:r>
    </w:p>
    <w:p w:rsidR="00860AA1" w:rsidRPr="00B032EC" w:rsidRDefault="00860AA1" w:rsidP="005A7DD2">
      <w:pPr>
        <w:tabs>
          <w:tab w:val="left" w:pos="8441"/>
        </w:tabs>
        <w:jc w:val="both"/>
        <w:rPr>
          <w:rFonts w:ascii="Arial" w:hAnsi="Arial" w:cs="Arial"/>
          <w:sz w:val="24"/>
          <w:szCs w:val="24"/>
        </w:rPr>
      </w:pPr>
    </w:p>
    <w:p w:rsidR="00860AA1" w:rsidRPr="00B032EC" w:rsidRDefault="00860AA1" w:rsidP="00EB5924">
      <w:pPr>
        <w:pStyle w:val="11"/>
        <w:ind w:left="-284"/>
        <w:jc w:val="both"/>
        <w:rPr>
          <w:rFonts w:ascii="Arial" w:hAnsi="Arial" w:cs="Arial"/>
          <w:sz w:val="24"/>
          <w:szCs w:val="24"/>
        </w:rPr>
      </w:pPr>
      <w:r w:rsidRPr="00B032EC">
        <w:rPr>
          <w:rFonts w:ascii="Arial" w:hAnsi="Arial" w:cs="Arial"/>
          <w:sz w:val="24"/>
          <w:szCs w:val="24"/>
        </w:rPr>
        <w:t xml:space="preserve">    1.3.2.  График работы администрации:  </w:t>
      </w:r>
    </w:p>
    <w:p w:rsidR="00860AA1" w:rsidRPr="00B032EC" w:rsidRDefault="00860AA1" w:rsidP="00EB5924">
      <w:pPr>
        <w:pStyle w:val="11"/>
        <w:ind w:left="-284"/>
        <w:jc w:val="both"/>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8"/>
        <w:gridCol w:w="5603"/>
      </w:tblGrid>
      <w:tr w:rsidR="00860AA1" w:rsidRPr="00B032EC">
        <w:trPr>
          <w:trHeight w:val="147"/>
        </w:trPr>
        <w:tc>
          <w:tcPr>
            <w:tcW w:w="3968"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Д  Дни недели</w:t>
            </w:r>
          </w:p>
        </w:tc>
        <w:tc>
          <w:tcPr>
            <w:tcW w:w="5603"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Ч  Часы приема</w:t>
            </w:r>
          </w:p>
        </w:tc>
      </w:tr>
      <w:tr w:rsidR="00860AA1" w:rsidRPr="00B032EC">
        <w:trPr>
          <w:trHeight w:val="147"/>
        </w:trPr>
        <w:tc>
          <w:tcPr>
            <w:tcW w:w="3968"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П  Понедельник</w:t>
            </w:r>
          </w:p>
        </w:tc>
        <w:tc>
          <w:tcPr>
            <w:tcW w:w="5603"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color w:val="000000"/>
                <w:sz w:val="24"/>
                <w:szCs w:val="24"/>
              </w:rPr>
              <w:t>с 9-00 до 13-00 и с 14-00 до 17-00</w:t>
            </w:r>
          </w:p>
        </w:tc>
      </w:tr>
      <w:tr w:rsidR="00860AA1" w:rsidRPr="00B032EC">
        <w:trPr>
          <w:trHeight w:val="147"/>
        </w:trPr>
        <w:tc>
          <w:tcPr>
            <w:tcW w:w="3968"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В  Вторник</w:t>
            </w:r>
          </w:p>
        </w:tc>
        <w:tc>
          <w:tcPr>
            <w:tcW w:w="5603"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color w:val="000000"/>
                <w:sz w:val="24"/>
                <w:szCs w:val="24"/>
              </w:rPr>
              <w:t>с 9-00 до 13-00 и с 14-00 до 17-00</w:t>
            </w:r>
          </w:p>
        </w:tc>
      </w:tr>
      <w:tr w:rsidR="00860AA1" w:rsidRPr="00B032EC">
        <w:trPr>
          <w:trHeight w:val="147"/>
        </w:trPr>
        <w:tc>
          <w:tcPr>
            <w:tcW w:w="3968"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С  Среда</w:t>
            </w:r>
          </w:p>
        </w:tc>
        <w:tc>
          <w:tcPr>
            <w:tcW w:w="5603"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color w:val="000000"/>
                <w:sz w:val="24"/>
                <w:szCs w:val="24"/>
              </w:rPr>
              <w:t>с 9-00 до 13-00 и с 14-00 до 17-00</w:t>
            </w:r>
          </w:p>
        </w:tc>
      </w:tr>
      <w:tr w:rsidR="00860AA1" w:rsidRPr="00B032EC">
        <w:trPr>
          <w:trHeight w:val="147"/>
        </w:trPr>
        <w:tc>
          <w:tcPr>
            <w:tcW w:w="3968"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Ч  Четверг</w:t>
            </w:r>
          </w:p>
        </w:tc>
        <w:tc>
          <w:tcPr>
            <w:tcW w:w="5603"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color w:val="000000"/>
                <w:sz w:val="24"/>
                <w:szCs w:val="24"/>
              </w:rPr>
              <w:t>с 9-00 до 13-00 и с 14-00 до 17-00</w:t>
            </w:r>
          </w:p>
        </w:tc>
      </w:tr>
      <w:tr w:rsidR="00860AA1" w:rsidRPr="00B032EC">
        <w:trPr>
          <w:trHeight w:val="147"/>
        </w:trPr>
        <w:tc>
          <w:tcPr>
            <w:tcW w:w="3968" w:type="dxa"/>
          </w:tcPr>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П  Пятница</w:t>
            </w:r>
          </w:p>
        </w:tc>
        <w:tc>
          <w:tcPr>
            <w:tcW w:w="5603" w:type="dxa"/>
          </w:tcPr>
          <w:p w:rsidR="00860AA1" w:rsidRPr="00B032EC" w:rsidRDefault="00860AA1" w:rsidP="00B90086">
            <w:pPr>
              <w:pStyle w:val="11"/>
              <w:ind w:left="-284"/>
              <w:jc w:val="both"/>
              <w:rPr>
                <w:rFonts w:ascii="Arial" w:hAnsi="Arial" w:cs="Arial"/>
                <w:color w:val="000000"/>
                <w:sz w:val="24"/>
                <w:szCs w:val="24"/>
              </w:rPr>
            </w:pPr>
            <w:r w:rsidRPr="00B032EC">
              <w:rPr>
                <w:rFonts w:ascii="Arial" w:hAnsi="Arial" w:cs="Arial"/>
                <w:color w:val="000000"/>
                <w:sz w:val="24"/>
                <w:szCs w:val="24"/>
              </w:rPr>
              <w:t>с 9-00 до 13-00 и с 14-00 до 17-00</w:t>
            </w:r>
          </w:p>
        </w:tc>
      </w:tr>
    </w:tbl>
    <w:p w:rsidR="00860AA1" w:rsidRPr="00B032EC" w:rsidRDefault="00860AA1" w:rsidP="00B90086">
      <w:pPr>
        <w:pStyle w:val="11"/>
        <w:ind w:left="-284"/>
        <w:jc w:val="both"/>
        <w:rPr>
          <w:rFonts w:ascii="Arial" w:hAnsi="Arial" w:cs="Arial"/>
          <w:sz w:val="24"/>
          <w:szCs w:val="24"/>
        </w:rPr>
      </w:pP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Время обеденного перерыва и отдыха специалистов администрации составляет 1 час 00 минут. Выходные суббота и воскресенье.</w:t>
      </w:r>
    </w:p>
    <w:p w:rsidR="00860AA1" w:rsidRPr="00B032EC" w:rsidRDefault="00860AA1" w:rsidP="00D53F8F">
      <w:pPr>
        <w:ind w:left="-180"/>
        <w:rPr>
          <w:rFonts w:ascii="Arial" w:hAnsi="Arial" w:cs="Arial"/>
          <w:sz w:val="24"/>
          <w:szCs w:val="24"/>
        </w:rPr>
      </w:pPr>
      <w:r w:rsidRPr="00B032EC">
        <w:rPr>
          <w:rFonts w:ascii="Arial" w:hAnsi="Arial" w:cs="Arial"/>
          <w:sz w:val="24"/>
          <w:szCs w:val="24"/>
        </w:rPr>
        <w:t xml:space="preserve">1.3.3.   Прием заявлений  на оказание муниципальной услуги осуществляется в филиале  ГАУ  НСО «Многофункциональный центр предоставления государственных и муниципальных услуг» (далее МФЦ). </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 xml:space="preserve">Адрес местонахождения учреждения: </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632122, город Татарск, Новосибирская область, ул. Ленина, 108-е</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Режим работы:</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Понедельник                        - с 8-00 до 17-00</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Вторник                                - с 8-00 до 20-00</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Среда                                    - с 8-00 до 17-00</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Четверг                                 - с 8-00  до 20-00</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Пятница                                - с 8-00 до  17-00</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Суббота                                - с 9-00 до 14-00,</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Без перерыва на обед.</w:t>
      </w:r>
    </w:p>
    <w:p w:rsidR="00860AA1" w:rsidRPr="00B032EC" w:rsidRDefault="00860AA1" w:rsidP="00387F02">
      <w:pPr>
        <w:pStyle w:val="11"/>
        <w:ind w:left="-284"/>
        <w:jc w:val="both"/>
        <w:rPr>
          <w:rFonts w:ascii="Arial" w:hAnsi="Arial" w:cs="Arial"/>
          <w:sz w:val="24"/>
          <w:szCs w:val="24"/>
        </w:rPr>
      </w:pPr>
      <w:r w:rsidRPr="00B032EC">
        <w:rPr>
          <w:rFonts w:ascii="Arial" w:hAnsi="Arial" w:cs="Arial"/>
          <w:sz w:val="24"/>
          <w:szCs w:val="24"/>
        </w:rPr>
        <w:t>Выходной день – воскресенье.</w:t>
      </w:r>
    </w:p>
    <w:p w:rsidR="00860AA1" w:rsidRPr="00B032EC" w:rsidRDefault="00860AA1" w:rsidP="00D53F8F">
      <w:pPr>
        <w:pStyle w:val="11"/>
        <w:ind w:left="-284"/>
        <w:rPr>
          <w:rFonts w:ascii="Arial" w:hAnsi="Arial" w:cs="Arial"/>
          <w:sz w:val="24"/>
          <w:szCs w:val="24"/>
        </w:rPr>
      </w:pPr>
      <w:r w:rsidRPr="00B032EC">
        <w:rPr>
          <w:rFonts w:ascii="Arial" w:hAnsi="Arial" w:cs="Arial"/>
          <w:sz w:val="24"/>
          <w:szCs w:val="24"/>
        </w:rPr>
        <w:t>1.3.4. Справочные телефоны структурных подразделений администрации, организацией, участвующих в предоставлении муниципальной услуги:</w:t>
      </w:r>
    </w:p>
    <w:p w:rsidR="00860AA1" w:rsidRPr="00B032EC" w:rsidRDefault="00860AA1" w:rsidP="00D53F8F">
      <w:pPr>
        <w:pStyle w:val="11"/>
        <w:ind w:left="-284"/>
        <w:rPr>
          <w:rFonts w:ascii="Arial" w:hAnsi="Arial" w:cs="Arial"/>
          <w:sz w:val="24"/>
          <w:szCs w:val="24"/>
        </w:rPr>
      </w:pPr>
      <w:r w:rsidRPr="00B032EC">
        <w:rPr>
          <w:rFonts w:ascii="Arial" w:hAnsi="Arial" w:cs="Arial"/>
          <w:sz w:val="24"/>
          <w:szCs w:val="24"/>
        </w:rPr>
        <w:t>Многофункциональный центр: Тел. (факс)  8 (383-64) 64-677(начальник) (383-64) 63-369(администратор)</w:t>
      </w:r>
    </w:p>
    <w:p w:rsidR="00860AA1" w:rsidRPr="00B032EC" w:rsidRDefault="00860AA1" w:rsidP="005D360C">
      <w:pPr>
        <w:pStyle w:val="11"/>
        <w:ind w:left="-284"/>
        <w:rPr>
          <w:rFonts w:ascii="Arial" w:hAnsi="Arial" w:cs="Arial"/>
          <w:sz w:val="24"/>
          <w:szCs w:val="24"/>
        </w:rPr>
      </w:pPr>
      <w:r w:rsidRPr="00B032EC">
        <w:rPr>
          <w:rFonts w:ascii="Arial" w:hAnsi="Arial" w:cs="Arial"/>
          <w:sz w:val="24"/>
          <w:szCs w:val="24"/>
        </w:rPr>
        <w:t>Телефонные номера администрации Николаевского сельсовета:  (383) 64-44118</w:t>
      </w:r>
    </w:p>
    <w:p w:rsidR="00860AA1" w:rsidRPr="00B032EC" w:rsidRDefault="00860AA1" w:rsidP="005D360C">
      <w:pPr>
        <w:pStyle w:val="11"/>
        <w:ind w:left="-284"/>
        <w:rPr>
          <w:rFonts w:ascii="Arial" w:hAnsi="Arial" w:cs="Arial"/>
          <w:sz w:val="24"/>
          <w:szCs w:val="24"/>
        </w:rPr>
      </w:pPr>
      <w:r w:rsidRPr="00B032EC">
        <w:rPr>
          <w:rFonts w:ascii="Arial" w:hAnsi="Arial" w:cs="Arial"/>
          <w:sz w:val="24"/>
          <w:szCs w:val="24"/>
        </w:rPr>
        <w:t>1.3.5. Адреса официальных сайтов администрации, организаций, участвующих в предоставлении муниципальной услуги, в сети Интернет, содержащих информацию о предоставлении муниципальной услуги:</w:t>
      </w:r>
    </w:p>
    <w:p w:rsidR="00860AA1" w:rsidRPr="00B032EC" w:rsidRDefault="00860AA1" w:rsidP="00027609">
      <w:pPr>
        <w:ind w:firstLine="567"/>
        <w:rPr>
          <w:rFonts w:ascii="Arial" w:hAnsi="Arial" w:cs="Arial"/>
          <w:sz w:val="24"/>
          <w:szCs w:val="24"/>
        </w:rPr>
      </w:pPr>
      <w:r w:rsidRPr="00B032EC">
        <w:rPr>
          <w:rFonts w:ascii="Arial" w:hAnsi="Arial" w:cs="Arial"/>
          <w:sz w:val="24"/>
          <w:szCs w:val="24"/>
        </w:rPr>
        <w:t>Адрес и контактный телефон Администрации: с. Николаевка, ул.. Ленина,42, Татарский район, Новосибирская область.44-118</w:t>
      </w:r>
    </w:p>
    <w:p w:rsidR="00860AA1" w:rsidRPr="00B032EC" w:rsidRDefault="00860AA1" w:rsidP="00D53F8F">
      <w:pPr>
        <w:pStyle w:val="11"/>
        <w:ind w:left="-284"/>
        <w:jc w:val="both"/>
        <w:rPr>
          <w:rFonts w:ascii="Arial" w:hAnsi="Arial" w:cs="Arial"/>
          <w:sz w:val="24"/>
          <w:szCs w:val="24"/>
        </w:rPr>
      </w:pPr>
    </w:p>
    <w:p w:rsidR="00860AA1" w:rsidRPr="00B032EC" w:rsidRDefault="00860AA1" w:rsidP="00D53F8F">
      <w:pPr>
        <w:pStyle w:val="11"/>
        <w:ind w:left="-284"/>
        <w:jc w:val="both"/>
        <w:rPr>
          <w:rFonts w:ascii="Arial" w:hAnsi="Arial" w:cs="Arial"/>
          <w:sz w:val="24"/>
          <w:szCs w:val="24"/>
        </w:rPr>
      </w:pPr>
      <w:r w:rsidRPr="00B032EC">
        <w:rPr>
          <w:rFonts w:ascii="Arial" w:hAnsi="Arial" w:cs="Arial"/>
          <w:sz w:val="24"/>
          <w:szCs w:val="24"/>
        </w:rPr>
        <w:t>1.3.6. Адреса электронной почты органов и учреждений, участвующих в оказании</w:t>
      </w:r>
    </w:p>
    <w:p w:rsidR="00860AA1" w:rsidRPr="00B032EC" w:rsidRDefault="00860AA1" w:rsidP="00B90086">
      <w:pPr>
        <w:pStyle w:val="11"/>
        <w:ind w:left="-284"/>
        <w:jc w:val="both"/>
        <w:rPr>
          <w:rFonts w:ascii="Arial" w:hAnsi="Arial" w:cs="Arial"/>
          <w:sz w:val="24"/>
          <w:szCs w:val="24"/>
        </w:rPr>
      </w:pPr>
      <w:r w:rsidRPr="00B032EC">
        <w:rPr>
          <w:rFonts w:ascii="Arial" w:hAnsi="Arial" w:cs="Arial"/>
          <w:sz w:val="24"/>
          <w:szCs w:val="24"/>
        </w:rPr>
        <w:t>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860AA1" w:rsidRPr="00B032EC" w:rsidRDefault="00860AA1" w:rsidP="00D53F8F">
      <w:pPr>
        <w:rPr>
          <w:rFonts w:ascii="Arial" w:hAnsi="Arial" w:cs="Arial"/>
          <w:sz w:val="24"/>
          <w:szCs w:val="24"/>
          <w:u w:val="single"/>
          <w:lang w:eastAsia="ru-RU"/>
        </w:rPr>
      </w:pPr>
      <w:r w:rsidRPr="00B032EC">
        <w:rPr>
          <w:rFonts w:ascii="Arial" w:hAnsi="Arial" w:cs="Arial"/>
          <w:sz w:val="24"/>
          <w:szCs w:val="24"/>
        </w:rPr>
        <w:t xml:space="preserve">Администрация Николаевского сельсовета Татарского района Новосибирской области : </w:t>
      </w:r>
      <w:r w:rsidRPr="00B032EC">
        <w:rPr>
          <w:rFonts w:ascii="Arial" w:hAnsi="Arial" w:cs="Arial"/>
          <w:sz w:val="24"/>
          <w:szCs w:val="24"/>
          <w:lang w:val="en-US"/>
        </w:rPr>
        <w:t>e</w:t>
      </w:r>
      <w:r w:rsidRPr="00B032EC">
        <w:rPr>
          <w:rFonts w:ascii="Arial" w:hAnsi="Arial" w:cs="Arial"/>
          <w:sz w:val="24"/>
          <w:szCs w:val="24"/>
        </w:rPr>
        <w:t>-</w:t>
      </w:r>
      <w:r w:rsidRPr="00B032EC">
        <w:rPr>
          <w:rFonts w:ascii="Arial" w:hAnsi="Arial" w:cs="Arial"/>
          <w:sz w:val="24"/>
          <w:szCs w:val="24"/>
          <w:lang w:val="en-US"/>
        </w:rPr>
        <w:t>mail</w:t>
      </w:r>
      <w:r w:rsidRPr="00B032EC">
        <w:rPr>
          <w:rFonts w:ascii="Arial" w:hAnsi="Arial" w:cs="Arial"/>
          <w:sz w:val="24"/>
          <w:szCs w:val="24"/>
        </w:rPr>
        <w:t xml:space="preserve"> : </w:t>
      </w:r>
      <w:hyperlink r:id="rId7" w:history="1">
        <w:r w:rsidRPr="00B032EC">
          <w:rPr>
            <w:rStyle w:val="Hyperlink"/>
            <w:rFonts w:ascii="Arial" w:hAnsi="Arial" w:cs="Arial"/>
            <w:sz w:val="24"/>
            <w:szCs w:val="24"/>
            <w:lang w:val="en-US"/>
          </w:rPr>
          <w:t>selo</w:t>
        </w:r>
        <w:r w:rsidRPr="00B032EC">
          <w:rPr>
            <w:rStyle w:val="Hyperlink"/>
            <w:rFonts w:ascii="Arial" w:hAnsi="Arial" w:cs="Arial"/>
            <w:sz w:val="24"/>
            <w:szCs w:val="24"/>
          </w:rPr>
          <w:t>-</w:t>
        </w:r>
        <w:r w:rsidRPr="00B032EC">
          <w:rPr>
            <w:rStyle w:val="Hyperlink"/>
            <w:rFonts w:ascii="Arial" w:hAnsi="Arial" w:cs="Arial"/>
            <w:sz w:val="24"/>
            <w:szCs w:val="24"/>
            <w:lang w:val="en-US"/>
          </w:rPr>
          <w:t>adm</w:t>
        </w:r>
        <w:r w:rsidRPr="00B032EC">
          <w:rPr>
            <w:rStyle w:val="Hyperlink"/>
            <w:rFonts w:ascii="Arial" w:hAnsi="Arial" w:cs="Arial"/>
            <w:sz w:val="24"/>
            <w:szCs w:val="24"/>
          </w:rPr>
          <w:t>@</w:t>
        </w:r>
        <w:r w:rsidRPr="00B032EC">
          <w:rPr>
            <w:rStyle w:val="Hyperlink"/>
            <w:rFonts w:ascii="Arial" w:hAnsi="Arial" w:cs="Arial"/>
            <w:sz w:val="24"/>
            <w:szCs w:val="24"/>
            <w:lang w:val="en-US"/>
          </w:rPr>
          <w:t>yandex</w:t>
        </w:r>
        <w:r w:rsidRPr="00B032EC">
          <w:rPr>
            <w:rStyle w:val="Hyperlink"/>
            <w:rFonts w:ascii="Arial" w:hAnsi="Arial" w:cs="Arial"/>
            <w:sz w:val="24"/>
            <w:szCs w:val="24"/>
          </w:rPr>
          <w:t>.</w:t>
        </w:r>
        <w:r w:rsidRPr="00B032EC">
          <w:rPr>
            <w:rStyle w:val="Hyperlink"/>
            <w:rFonts w:ascii="Arial" w:hAnsi="Arial" w:cs="Arial"/>
            <w:sz w:val="24"/>
            <w:szCs w:val="24"/>
            <w:lang w:val="en-US"/>
          </w:rPr>
          <w:t>ru</w:t>
        </w:r>
      </w:hyperlink>
    </w:p>
    <w:p w:rsidR="00860AA1" w:rsidRPr="00B032EC" w:rsidRDefault="00860AA1" w:rsidP="003C2437">
      <w:pPr>
        <w:pStyle w:val="11"/>
        <w:ind w:left="-284"/>
        <w:jc w:val="both"/>
        <w:rPr>
          <w:rFonts w:ascii="Arial" w:hAnsi="Arial" w:cs="Arial"/>
          <w:sz w:val="24"/>
          <w:szCs w:val="24"/>
        </w:rPr>
      </w:pPr>
      <w:r w:rsidRPr="00B032EC">
        <w:rPr>
          <w:rFonts w:ascii="Arial" w:hAnsi="Arial" w:cs="Arial"/>
          <w:sz w:val="24"/>
          <w:szCs w:val="24"/>
        </w:rPr>
        <w:t>Многофункциональный центр :</w:t>
      </w:r>
      <w:r w:rsidRPr="00B032EC">
        <w:rPr>
          <w:rFonts w:ascii="Arial" w:hAnsi="Arial" w:cs="Arial"/>
          <w:sz w:val="24"/>
          <w:szCs w:val="24"/>
          <w:lang w:val="en-US"/>
        </w:rPr>
        <w:t>e</w:t>
      </w:r>
      <w:r w:rsidRPr="00B032EC">
        <w:rPr>
          <w:rFonts w:ascii="Arial" w:hAnsi="Arial" w:cs="Arial"/>
          <w:sz w:val="24"/>
          <w:szCs w:val="24"/>
        </w:rPr>
        <w:t>-</w:t>
      </w:r>
      <w:r w:rsidRPr="00B032EC">
        <w:rPr>
          <w:rFonts w:ascii="Arial" w:hAnsi="Arial" w:cs="Arial"/>
          <w:sz w:val="24"/>
          <w:szCs w:val="24"/>
          <w:lang w:val="en-US"/>
        </w:rPr>
        <w:t>mail</w:t>
      </w:r>
      <w:r w:rsidRPr="00B032EC">
        <w:rPr>
          <w:rFonts w:ascii="Arial" w:hAnsi="Arial" w:cs="Arial"/>
          <w:sz w:val="24"/>
          <w:szCs w:val="24"/>
        </w:rPr>
        <w:t xml:space="preserve">: </w:t>
      </w:r>
      <w:r w:rsidRPr="00B032EC">
        <w:rPr>
          <w:rFonts w:ascii="Arial" w:hAnsi="Arial" w:cs="Arial"/>
          <w:sz w:val="24"/>
          <w:szCs w:val="24"/>
          <w:lang w:val="en-US"/>
        </w:rPr>
        <w:t>mfc</w:t>
      </w:r>
      <w:r w:rsidRPr="00B032EC">
        <w:rPr>
          <w:rFonts w:ascii="Arial" w:hAnsi="Arial" w:cs="Arial"/>
          <w:sz w:val="24"/>
          <w:szCs w:val="24"/>
        </w:rPr>
        <w:t>@</w:t>
      </w:r>
      <w:r w:rsidRPr="00B032EC">
        <w:rPr>
          <w:rFonts w:ascii="Arial" w:hAnsi="Arial" w:cs="Arial"/>
          <w:sz w:val="24"/>
          <w:szCs w:val="24"/>
          <w:lang w:val="en-US"/>
        </w:rPr>
        <w:t>mfc</w:t>
      </w:r>
      <w:r w:rsidRPr="00B032EC">
        <w:rPr>
          <w:rFonts w:ascii="Arial" w:hAnsi="Arial" w:cs="Arial"/>
          <w:sz w:val="24"/>
          <w:szCs w:val="24"/>
        </w:rPr>
        <w:t xml:space="preserve">- </w:t>
      </w:r>
      <w:r w:rsidRPr="00B032EC">
        <w:rPr>
          <w:rFonts w:ascii="Arial" w:hAnsi="Arial" w:cs="Arial"/>
          <w:sz w:val="24"/>
          <w:szCs w:val="24"/>
          <w:lang w:val="en-US"/>
        </w:rPr>
        <w:t>nso</w:t>
      </w:r>
      <w:r w:rsidRPr="00B032EC">
        <w:rPr>
          <w:rFonts w:ascii="Arial" w:hAnsi="Arial" w:cs="Arial"/>
          <w:sz w:val="24"/>
          <w:szCs w:val="24"/>
        </w:rPr>
        <w:t xml:space="preserve">. </w:t>
      </w:r>
      <w:r w:rsidRPr="00B032EC">
        <w:rPr>
          <w:rFonts w:ascii="Arial" w:hAnsi="Arial" w:cs="Arial"/>
          <w:sz w:val="24"/>
          <w:szCs w:val="24"/>
          <w:lang w:val="en-US"/>
        </w:rPr>
        <w:t>ru</w:t>
      </w:r>
      <w:r w:rsidRPr="00B032EC">
        <w:rPr>
          <w:rFonts w:ascii="Arial" w:hAnsi="Arial" w:cs="Arial"/>
          <w:sz w:val="24"/>
          <w:szCs w:val="24"/>
        </w:rPr>
        <w:t>.</w:t>
      </w:r>
    </w:p>
    <w:p w:rsidR="00860AA1" w:rsidRPr="00B032EC" w:rsidRDefault="00860AA1" w:rsidP="003C2437">
      <w:pPr>
        <w:pStyle w:val="11"/>
        <w:ind w:left="-284"/>
        <w:jc w:val="both"/>
        <w:rPr>
          <w:rFonts w:ascii="Arial" w:hAnsi="Arial" w:cs="Arial"/>
          <w:sz w:val="24"/>
          <w:szCs w:val="24"/>
        </w:rPr>
      </w:pPr>
    </w:p>
    <w:p w:rsidR="00860AA1" w:rsidRPr="00B032EC" w:rsidRDefault="00860AA1" w:rsidP="003C2437">
      <w:pPr>
        <w:pStyle w:val="11"/>
        <w:ind w:left="-284"/>
        <w:jc w:val="both"/>
        <w:rPr>
          <w:rFonts w:ascii="Arial" w:hAnsi="Arial" w:cs="Arial"/>
          <w:sz w:val="24"/>
          <w:szCs w:val="24"/>
        </w:rPr>
      </w:pPr>
      <w:r w:rsidRPr="00B032EC">
        <w:rPr>
          <w:rFonts w:ascii="Arial" w:hAnsi="Arial" w:cs="Arial"/>
          <w:sz w:val="24"/>
          <w:szCs w:val="24"/>
        </w:rPr>
        <w:t>1.4. Порядок, форма и место размещения информации на стендах в местах предоставления муниципальной услуги, а также на официальных сайтах администрации, организаций, участвующих в предоставлении муниципальной услуги, в сети Интернет, а также в Едином портале государственных и муниципальных услуг.</w:t>
      </w:r>
    </w:p>
    <w:p w:rsidR="00860AA1" w:rsidRPr="00B032EC" w:rsidRDefault="00860AA1" w:rsidP="003C2437">
      <w:pPr>
        <w:pStyle w:val="11"/>
        <w:ind w:left="-284"/>
        <w:jc w:val="both"/>
        <w:rPr>
          <w:rFonts w:ascii="Arial" w:hAnsi="Arial" w:cs="Arial"/>
          <w:sz w:val="24"/>
          <w:szCs w:val="24"/>
        </w:rPr>
      </w:pPr>
      <w:r w:rsidRPr="00B032EC">
        <w:rPr>
          <w:rFonts w:ascii="Arial" w:hAnsi="Arial" w:cs="Arial"/>
          <w:sz w:val="24"/>
          <w:szCs w:val="24"/>
        </w:rPr>
        <w:t xml:space="preserve">    1.4.1.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860AA1" w:rsidRPr="00B032EC" w:rsidRDefault="00860AA1" w:rsidP="003C2437">
      <w:pPr>
        <w:pStyle w:val="11"/>
        <w:ind w:left="-284"/>
        <w:jc w:val="both"/>
        <w:rPr>
          <w:rFonts w:ascii="Arial" w:hAnsi="Arial" w:cs="Arial"/>
          <w:sz w:val="24"/>
          <w:szCs w:val="24"/>
        </w:rPr>
      </w:pPr>
      <w:r w:rsidRPr="00B032EC">
        <w:rPr>
          <w:rFonts w:ascii="Arial" w:hAnsi="Arial" w:cs="Arial"/>
          <w:sz w:val="24"/>
          <w:szCs w:val="24"/>
        </w:rPr>
        <w:t xml:space="preserve">     1.4.2.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860AA1" w:rsidRPr="00B032EC" w:rsidRDefault="00860AA1" w:rsidP="003C2437">
      <w:pPr>
        <w:pStyle w:val="11"/>
        <w:ind w:left="-284"/>
        <w:jc w:val="both"/>
        <w:rPr>
          <w:rFonts w:ascii="Arial" w:hAnsi="Arial" w:cs="Arial"/>
          <w:sz w:val="24"/>
          <w:szCs w:val="24"/>
        </w:rPr>
      </w:pPr>
      <w:r w:rsidRPr="00B032EC">
        <w:rPr>
          <w:rFonts w:ascii="Arial" w:hAnsi="Arial" w:cs="Arial"/>
          <w:sz w:val="24"/>
          <w:szCs w:val="24"/>
        </w:rPr>
        <w:t xml:space="preserve">     1.4.3. Информация о муниципальной услуге и услугах, необходимых для получения муниципальной услуги, доступна на Интернет-сайте администрации Николаевского сельсовета Татарского района Новосибирской области,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 функций)»(  </w:t>
      </w:r>
      <w:r w:rsidRPr="00B032EC">
        <w:rPr>
          <w:rFonts w:ascii="Arial" w:hAnsi="Arial" w:cs="Arial"/>
          <w:sz w:val="24"/>
          <w:szCs w:val="24"/>
          <w:lang w:val="en-US"/>
        </w:rPr>
        <w:t>www</w:t>
      </w:r>
      <w:r w:rsidRPr="00B032EC">
        <w:rPr>
          <w:rFonts w:ascii="Arial" w:hAnsi="Arial" w:cs="Arial"/>
          <w:sz w:val="24"/>
          <w:szCs w:val="24"/>
        </w:rPr>
        <w:t>.</w:t>
      </w:r>
      <w:r w:rsidRPr="00B032EC">
        <w:rPr>
          <w:rFonts w:ascii="Arial" w:hAnsi="Arial" w:cs="Arial"/>
          <w:sz w:val="24"/>
          <w:szCs w:val="24"/>
          <w:lang w:val="en-US"/>
        </w:rPr>
        <w:t>gosuslugi</w:t>
      </w:r>
      <w:r w:rsidRPr="00B032EC">
        <w:rPr>
          <w:rFonts w:ascii="Arial" w:hAnsi="Arial" w:cs="Arial"/>
          <w:sz w:val="24"/>
          <w:szCs w:val="24"/>
        </w:rPr>
        <w:t>.</w:t>
      </w:r>
      <w:r w:rsidRPr="00B032EC">
        <w:rPr>
          <w:rFonts w:ascii="Arial" w:hAnsi="Arial" w:cs="Arial"/>
          <w:sz w:val="24"/>
          <w:szCs w:val="24"/>
          <w:lang w:val="en-US"/>
        </w:rPr>
        <w:t>ru</w:t>
      </w:r>
      <w:r w:rsidRPr="00B032EC">
        <w:rPr>
          <w:rFonts w:ascii="Arial" w:hAnsi="Arial" w:cs="Arial"/>
          <w:sz w:val="24"/>
          <w:szCs w:val="24"/>
        </w:rPr>
        <w:t>.) и обновляется по мере ее изменения.</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1.4.4. Информация о порядке предоставления  услуги предоставляется по факту обращения граждан:</w:t>
      </w:r>
    </w:p>
    <w:p w:rsidR="00860AA1" w:rsidRPr="00B032EC" w:rsidRDefault="00860AA1" w:rsidP="003C2437">
      <w:pPr>
        <w:ind w:left="-284" w:firstLine="540"/>
        <w:jc w:val="both"/>
        <w:rPr>
          <w:rFonts w:ascii="Arial" w:hAnsi="Arial" w:cs="Arial"/>
          <w:sz w:val="24"/>
          <w:szCs w:val="24"/>
        </w:rPr>
      </w:pPr>
      <w:r w:rsidRPr="00B032EC">
        <w:rPr>
          <w:rFonts w:ascii="Arial" w:hAnsi="Arial" w:cs="Arial"/>
          <w:sz w:val="24"/>
          <w:szCs w:val="24"/>
        </w:rPr>
        <w:t xml:space="preserve">   - непосредственно во время приема;</w:t>
      </w:r>
    </w:p>
    <w:p w:rsidR="00860AA1" w:rsidRPr="00B032EC" w:rsidRDefault="00860AA1" w:rsidP="003C2437">
      <w:pPr>
        <w:autoSpaceDE w:val="0"/>
        <w:autoSpaceDN w:val="0"/>
        <w:adjustRightInd w:val="0"/>
        <w:ind w:left="-284" w:firstLine="540"/>
        <w:jc w:val="both"/>
        <w:outlineLvl w:val="2"/>
        <w:rPr>
          <w:rFonts w:ascii="Arial" w:hAnsi="Arial" w:cs="Arial"/>
          <w:b/>
          <w:bCs/>
          <w:sz w:val="24"/>
          <w:szCs w:val="24"/>
        </w:rPr>
      </w:pPr>
      <w:r w:rsidRPr="00B032EC">
        <w:rPr>
          <w:rFonts w:ascii="Arial" w:hAnsi="Arial" w:cs="Arial"/>
          <w:b/>
          <w:bCs/>
          <w:sz w:val="24"/>
          <w:szCs w:val="24"/>
        </w:rPr>
        <w:t xml:space="preserve">   - </w:t>
      </w:r>
      <w:r w:rsidRPr="00B032EC">
        <w:rPr>
          <w:rFonts w:ascii="Arial" w:hAnsi="Arial" w:cs="Arial"/>
          <w:sz w:val="24"/>
          <w:szCs w:val="24"/>
        </w:rPr>
        <w:t>в порядке обращения в письменной форме</w:t>
      </w:r>
      <w:r w:rsidRPr="00B032EC">
        <w:rPr>
          <w:rFonts w:ascii="Arial" w:hAnsi="Arial" w:cs="Arial"/>
          <w:b/>
          <w:bCs/>
          <w:sz w:val="24"/>
          <w:szCs w:val="24"/>
        </w:rPr>
        <w:t>;</w:t>
      </w:r>
    </w:p>
    <w:p w:rsidR="00860AA1" w:rsidRPr="00B032EC" w:rsidRDefault="00860AA1" w:rsidP="003C2437">
      <w:pPr>
        <w:autoSpaceDE w:val="0"/>
        <w:autoSpaceDN w:val="0"/>
        <w:adjustRightInd w:val="0"/>
        <w:ind w:left="-284" w:firstLine="540"/>
        <w:jc w:val="both"/>
        <w:outlineLvl w:val="2"/>
        <w:rPr>
          <w:rFonts w:ascii="Arial" w:hAnsi="Arial" w:cs="Arial"/>
          <w:sz w:val="24"/>
          <w:szCs w:val="24"/>
        </w:rPr>
      </w:pPr>
      <w:r w:rsidRPr="00B032EC">
        <w:rPr>
          <w:rFonts w:ascii="Arial" w:hAnsi="Arial" w:cs="Arial"/>
          <w:sz w:val="24"/>
          <w:szCs w:val="24"/>
        </w:rPr>
        <w:t xml:space="preserve">   - с использованием средств телефонной связи.</w:t>
      </w:r>
      <w:r w:rsidRPr="00B032EC">
        <w:rPr>
          <w:rFonts w:ascii="Arial" w:hAnsi="Arial" w:cs="Arial"/>
          <w:b/>
          <w:bCs/>
          <w:sz w:val="24"/>
          <w:szCs w:val="24"/>
        </w:rPr>
        <w:t xml:space="preserve"> </w:t>
      </w:r>
      <w:r w:rsidRPr="00B032EC">
        <w:rPr>
          <w:rFonts w:ascii="Arial" w:hAnsi="Arial" w:cs="Arial"/>
          <w:sz w:val="24"/>
          <w:szCs w:val="24"/>
        </w:rPr>
        <w:t>Время разговора не должно превышать 10 минут.</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При невозможности уполномоченного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уполномоченное должностное лицо или должен быть сообщен телефонный номер, по которому можно получить необходимую информацию.</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1.4.5. Основными требованиями к порядку информирования граждан об исполнении муниципальной услуги являются:</w:t>
      </w:r>
    </w:p>
    <w:p w:rsidR="00860AA1" w:rsidRPr="00B032EC" w:rsidRDefault="00860AA1" w:rsidP="003C2437">
      <w:pPr>
        <w:ind w:left="-284" w:firstLine="709"/>
        <w:jc w:val="both"/>
        <w:rPr>
          <w:rFonts w:ascii="Arial" w:hAnsi="Arial" w:cs="Arial"/>
          <w:sz w:val="24"/>
          <w:szCs w:val="24"/>
        </w:rPr>
      </w:pPr>
      <w:r w:rsidRPr="00B032EC">
        <w:rPr>
          <w:rFonts w:ascii="Arial" w:hAnsi="Arial" w:cs="Arial"/>
          <w:sz w:val="24"/>
          <w:szCs w:val="24"/>
        </w:rPr>
        <w:t>- достоверность предоставляемой информации;</w:t>
      </w:r>
    </w:p>
    <w:p w:rsidR="00860AA1" w:rsidRPr="00B032EC" w:rsidRDefault="00860AA1" w:rsidP="003C2437">
      <w:pPr>
        <w:ind w:left="-284" w:firstLine="709"/>
        <w:jc w:val="both"/>
        <w:rPr>
          <w:rFonts w:ascii="Arial" w:hAnsi="Arial" w:cs="Arial"/>
          <w:sz w:val="24"/>
          <w:szCs w:val="24"/>
        </w:rPr>
      </w:pPr>
      <w:r w:rsidRPr="00B032EC">
        <w:rPr>
          <w:rFonts w:ascii="Arial" w:hAnsi="Arial" w:cs="Arial"/>
          <w:sz w:val="24"/>
          <w:szCs w:val="24"/>
        </w:rPr>
        <w:t>- четкость в изложении информации;</w:t>
      </w:r>
    </w:p>
    <w:p w:rsidR="00860AA1" w:rsidRPr="00B032EC" w:rsidRDefault="00860AA1" w:rsidP="003C2437">
      <w:pPr>
        <w:ind w:left="-284" w:firstLine="709"/>
        <w:jc w:val="both"/>
        <w:rPr>
          <w:rFonts w:ascii="Arial" w:hAnsi="Arial" w:cs="Arial"/>
          <w:sz w:val="24"/>
          <w:szCs w:val="24"/>
        </w:rPr>
      </w:pPr>
      <w:r w:rsidRPr="00B032EC">
        <w:rPr>
          <w:rFonts w:ascii="Arial" w:hAnsi="Arial" w:cs="Arial"/>
          <w:sz w:val="24"/>
          <w:szCs w:val="24"/>
        </w:rPr>
        <w:t>- полнота информирования.</w:t>
      </w:r>
    </w:p>
    <w:p w:rsidR="00860AA1" w:rsidRPr="00B032EC" w:rsidRDefault="00860AA1" w:rsidP="003C2437">
      <w:pPr>
        <w:ind w:left="-284" w:firstLine="709"/>
        <w:jc w:val="both"/>
        <w:rPr>
          <w:rFonts w:ascii="Arial" w:hAnsi="Arial" w:cs="Arial"/>
          <w:sz w:val="24"/>
          <w:szCs w:val="24"/>
        </w:rPr>
      </w:pPr>
      <w:r w:rsidRPr="00B032EC">
        <w:rPr>
          <w:rFonts w:ascii="Arial" w:hAnsi="Arial" w:cs="Arial"/>
          <w:sz w:val="24"/>
          <w:szCs w:val="24"/>
        </w:rPr>
        <w:t>Консультации предоставляются по вопросам исполнения муниципальной  услуги, в том числе:</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 перечня документов, необходимых для предоставления услуги;</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 времени приема и выдачи документов;</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 порядка получения готового документа;</w:t>
      </w:r>
    </w:p>
    <w:p w:rsidR="00860AA1" w:rsidRPr="00B032EC" w:rsidRDefault="00860AA1" w:rsidP="003C2437">
      <w:pPr>
        <w:ind w:left="-284"/>
        <w:jc w:val="both"/>
        <w:rPr>
          <w:rFonts w:ascii="Arial" w:hAnsi="Arial" w:cs="Arial"/>
          <w:sz w:val="24"/>
          <w:szCs w:val="24"/>
        </w:rPr>
      </w:pPr>
      <w:r w:rsidRPr="00B032EC">
        <w:rPr>
          <w:rFonts w:ascii="Arial" w:hAnsi="Arial" w:cs="Arial"/>
          <w:sz w:val="24"/>
          <w:szCs w:val="24"/>
        </w:rPr>
        <w:t xml:space="preserve">           - стадии нахождения документов в процессе исполнения муниципальной услуги;</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 xml:space="preserve">           - порядка обжалования действий (бездействия) и решений, осуществляемых и принимаемых в ходе исполнения муниципальной услуги. </w:t>
      </w:r>
    </w:p>
    <w:p w:rsidR="00860AA1" w:rsidRPr="00B032EC" w:rsidRDefault="00860AA1" w:rsidP="00387F02">
      <w:pPr>
        <w:pStyle w:val="BodyText"/>
        <w:tabs>
          <w:tab w:val="left" w:pos="284"/>
          <w:tab w:val="left" w:pos="993"/>
        </w:tabs>
        <w:ind w:left="-284" w:firstLine="709"/>
        <w:rPr>
          <w:rFonts w:ascii="Arial" w:hAnsi="Arial" w:cs="Arial"/>
        </w:rPr>
      </w:pPr>
      <w:r w:rsidRPr="00B032EC">
        <w:rPr>
          <w:rFonts w:ascii="Arial" w:hAnsi="Arial" w:cs="Arial"/>
        </w:rPr>
        <w:t>При консультировании по письменным обращениям, ответ направляется не позднее 30 календарных дней с момента получения такого обращения.</w:t>
      </w:r>
    </w:p>
    <w:p w:rsidR="00860AA1" w:rsidRPr="00B032EC" w:rsidRDefault="00860AA1" w:rsidP="00EB5924">
      <w:pPr>
        <w:pStyle w:val="BodyText"/>
        <w:spacing w:after="0"/>
        <w:ind w:left="-284"/>
        <w:jc w:val="center"/>
        <w:rPr>
          <w:rFonts w:ascii="Arial" w:hAnsi="Arial" w:cs="Arial"/>
          <w:b/>
          <w:bCs/>
        </w:rPr>
      </w:pPr>
      <w:r w:rsidRPr="00B032EC">
        <w:rPr>
          <w:rFonts w:ascii="Arial" w:hAnsi="Arial" w:cs="Arial"/>
          <w:b/>
          <w:bCs/>
        </w:rPr>
        <w:t xml:space="preserve"> 2.Стандарт предоставления муниципальной услуги.</w:t>
      </w:r>
    </w:p>
    <w:p w:rsidR="00860AA1" w:rsidRPr="00B032EC" w:rsidRDefault="00860AA1" w:rsidP="00D65E98">
      <w:pPr>
        <w:pStyle w:val="BodyText"/>
        <w:spacing w:after="0"/>
        <w:ind w:left="-284"/>
        <w:jc w:val="both"/>
        <w:rPr>
          <w:rFonts w:ascii="Arial" w:hAnsi="Arial" w:cs="Arial"/>
          <w:b/>
          <w:bCs/>
          <w:kern w:val="1"/>
        </w:rPr>
      </w:pPr>
      <w:r w:rsidRPr="00B032EC">
        <w:rPr>
          <w:rFonts w:ascii="Arial" w:hAnsi="Arial" w:cs="Arial"/>
        </w:rPr>
        <w:t xml:space="preserve">     2.1. Наименование муниципальной услуги «Изменение вида разрешенного использования земельного участка</w:t>
      </w:r>
      <w:r w:rsidRPr="00B032EC">
        <w:rPr>
          <w:rFonts w:ascii="Arial" w:hAnsi="Arial" w:cs="Arial"/>
          <w:b/>
          <w:bCs/>
          <w:kern w:val="1"/>
        </w:rPr>
        <w:t xml:space="preserve">» </w:t>
      </w:r>
      <w:r w:rsidRPr="00B032EC">
        <w:rPr>
          <w:rFonts w:ascii="Arial" w:hAnsi="Arial" w:cs="Arial"/>
          <w:kern w:val="1"/>
        </w:rPr>
        <w:t>(далее- муниципальная услуга.)</w:t>
      </w:r>
    </w:p>
    <w:p w:rsidR="00860AA1" w:rsidRPr="00B032EC" w:rsidRDefault="00860AA1" w:rsidP="00D65E98">
      <w:pPr>
        <w:tabs>
          <w:tab w:val="num" w:pos="142"/>
        </w:tabs>
        <w:rPr>
          <w:rFonts w:ascii="Arial" w:hAnsi="Arial" w:cs="Arial"/>
          <w:sz w:val="24"/>
          <w:szCs w:val="24"/>
        </w:rPr>
      </w:pPr>
      <w:r w:rsidRPr="00B032EC">
        <w:rPr>
          <w:rFonts w:ascii="Arial" w:hAnsi="Arial" w:cs="Arial"/>
          <w:sz w:val="24"/>
          <w:szCs w:val="24"/>
        </w:rPr>
        <w:t>2.2.Процедура предоставления муниципальной услуги осуществляется:</w:t>
      </w:r>
    </w:p>
    <w:p w:rsidR="00860AA1" w:rsidRPr="00B032EC" w:rsidRDefault="00860AA1" w:rsidP="00D65E98">
      <w:pPr>
        <w:tabs>
          <w:tab w:val="num" w:pos="142"/>
        </w:tabs>
        <w:autoSpaceDE w:val="0"/>
        <w:autoSpaceDN w:val="0"/>
        <w:adjustRightInd w:val="0"/>
        <w:ind w:firstLine="709"/>
        <w:rPr>
          <w:rFonts w:ascii="Arial" w:hAnsi="Arial" w:cs="Arial"/>
          <w:sz w:val="24"/>
          <w:szCs w:val="24"/>
        </w:rPr>
      </w:pPr>
      <w:r w:rsidRPr="00B032EC">
        <w:rPr>
          <w:rFonts w:ascii="Arial" w:hAnsi="Arial" w:cs="Arial"/>
          <w:sz w:val="24"/>
          <w:szCs w:val="24"/>
        </w:rPr>
        <w:t xml:space="preserve">         1) администрацией Николаевского сельсовета;</w:t>
      </w:r>
    </w:p>
    <w:p w:rsidR="00860AA1" w:rsidRPr="00B032EC" w:rsidRDefault="00860AA1" w:rsidP="00D65E98">
      <w:pPr>
        <w:tabs>
          <w:tab w:val="num" w:pos="142"/>
        </w:tabs>
        <w:autoSpaceDE w:val="0"/>
        <w:autoSpaceDN w:val="0"/>
        <w:adjustRightInd w:val="0"/>
        <w:ind w:firstLine="709"/>
        <w:rPr>
          <w:rFonts w:ascii="Arial" w:hAnsi="Arial" w:cs="Arial"/>
          <w:sz w:val="24"/>
          <w:szCs w:val="24"/>
        </w:rPr>
      </w:pPr>
      <w:r w:rsidRPr="00B032EC">
        <w:rPr>
          <w:rFonts w:ascii="Arial" w:hAnsi="Arial" w:cs="Arial"/>
          <w:sz w:val="24"/>
          <w:szCs w:val="24"/>
        </w:rPr>
        <w:t xml:space="preserve">         2) многофункциональным центром.</w:t>
      </w:r>
    </w:p>
    <w:p w:rsidR="00860AA1" w:rsidRPr="00B032EC" w:rsidRDefault="00860AA1" w:rsidP="00D65E98">
      <w:pPr>
        <w:ind w:firstLine="720"/>
        <w:rPr>
          <w:rFonts w:ascii="Arial" w:hAnsi="Arial" w:cs="Arial"/>
          <w:sz w:val="24"/>
          <w:szCs w:val="24"/>
        </w:rPr>
      </w:pPr>
      <w:r w:rsidRPr="00B032EC">
        <w:rPr>
          <w:rFonts w:ascii="Arial" w:hAnsi="Arial" w:cs="Arial"/>
          <w:sz w:val="24"/>
          <w:szCs w:val="24"/>
        </w:rPr>
        <w:t xml:space="preserve">Предоставление муниципальной услуги осуществляет администрация Николаевского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860AA1" w:rsidRPr="00B032EC" w:rsidRDefault="00860AA1" w:rsidP="00D65E98">
      <w:pPr>
        <w:tabs>
          <w:tab w:val="num" w:pos="0"/>
          <w:tab w:val="num" w:pos="142"/>
          <w:tab w:val="left" w:pos="993"/>
        </w:tabs>
        <w:ind w:firstLine="709"/>
        <w:rPr>
          <w:rFonts w:ascii="Arial" w:hAnsi="Arial" w:cs="Arial"/>
          <w:sz w:val="24"/>
          <w:szCs w:val="24"/>
        </w:rPr>
      </w:pPr>
      <w:r w:rsidRPr="00B032EC">
        <w:rPr>
          <w:rFonts w:ascii="Arial" w:hAnsi="Arial" w:cs="Arial"/>
          <w:sz w:val="24"/>
          <w:szCs w:val="24"/>
        </w:rPr>
        <w:t>- Управление Федеральной службы государственной регистрации, кадастра и картографии по Новосибирской области;</w:t>
      </w:r>
    </w:p>
    <w:p w:rsidR="00860AA1" w:rsidRPr="00B032EC" w:rsidRDefault="00860AA1" w:rsidP="00D65E98">
      <w:pPr>
        <w:tabs>
          <w:tab w:val="left" w:pos="0"/>
          <w:tab w:val="num" w:pos="142"/>
        </w:tabs>
        <w:ind w:firstLine="709"/>
        <w:rPr>
          <w:rFonts w:ascii="Arial" w:hAnsi="Arial" w:cs="Arial"/>
          <w:sz w:val="24"/>
          <w:szCs w:val="24"/>
        </w:rPr>
      </w:pPr>
      <w:r w:rsidRPr="00B032EC">
        <w:rPr>
          <w:rFonts w:ascii="Arial" w:hAnsi="Arial" w:cs="Arial"/>
          <w:sz w:val="24"/>
          <w:szCs w:val="24"/>
        </w:rPr>
        <w:t>- Управление Федеральной налоговой службы по Новосибирской области.</w:t>
      </w:r>
    </w:p>
    <w:p w:rsidR="00860AA1" w:rsidRPr="00B032EC" w:rsidRDefault="00860AA1" w:rsidP="00D65E98">
      <w:pPr>
        <w:tabs>
          <w:tab w:val="num" w:pos="0"/>
          <w:tab w:val="num" w:pos="142"/>
          <w:tab w:val="left" w:pos="993"/>
        </w:tabs>
        <w:ind w:firstLine="709"/>
        <w:rPr>
          <w:rFonts w:ascii="Arial" w:hAnsi="Arial" w:cs="Arial"/>
          <w:sz w:val="24"/>
          <w:szCs w:val="24"/>
        </w:rPr>
      </w:pPr>
      <w:r w:rsidRPr="00B032EC">
        <w:rPr>
          <w:rFonts w:ascii="Arial" w:hAnsi="Arial" w:cs="Arial"/>
          <w:sz w:val="24"/>
          <w:szCs w:val="24"/>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860AA1" w:rsidRPr="00B032EC" w:rsidRDefault="00860AA1" w:rsidP="00D65E98">
      <w:pPr>
        <w:tabs>
          <w:tab w:val="left" w:pos="0"/>
          <w:tab w:val="num" w:pos="142"/>
        </w:tabs>
        <w:ind w:firstLine="709"/>
        <w:rPr>
          <w:rFonts w:ascii="Arial" w:hAnsi="Arial" w:cs="Arial"/>
          <w:sz w:val="24"/>
          <w:szCs w:val="24"/>
        </w:rPr>
      </w:pPr>
      <w:r w:rsidRPr="00B032EC">
        <w:rPr>
          <w:rFonts w:ascii="Arial" w:hAnsi="Arial" w:cs="Arial"/>
          <w:sz w:val="24"/>
          <w:szCs w:val="24"/>
        </w:rPr>
        <w:tab/>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которые являются необходимыми и обязательными для предоставления муниципальных услуг.</w:t>
      </w:r>
    </w:p>
    <w:p w:rsidR="00860AA1" w:rsidRPr="00B032EC" w:rsidRDefault="00860AA1" w:rsidP="00D65E98">
      <w:pPr>
        <w:numPr>
          <w:ilvl w:val="0"/>
          <w:numId w:val="1"/>
        </w:numPr>
        <w:ind w:left="-284"/>
        <w:rPr>
          <w:rFonts w:ascii="Arial" w:hAnsi="Arial" w:cs="Arial"/>
          <w:sz w:val="24"/>
          <w:szCs w:val="24"/>
        </w:rPr>
      </w:pPr>
      <w:r w:rsidRPr="00B032EC">
        <w:rPr>
          <w:rFonts w:ascii="Arial" w:hAnsi="Arial" w:cs="Arial"/>
          <w:sz w:val="24"/>
          <w:szCs w:val="24"/>
        </w:rPr>
        <w:t xml:space="preserve">                             2.3. Результат предоставления муниципальной услуги.</w:t>
      </w:r>
    </w:p>
    <w:p w:rsidR="00860AA1" w:rsidRPr="00B032EC" w:rsidRDefault="00860AA1" w:rsidP="00B90086">
      <w:pPr>
        <w:widowControl w:val="0"/>
        <w:tabs>
          <w:tab w:val="left" w:pos="1260"/>
        </w:tabs>
        <w:spacing w:line="200" w:lineRule="atLeast"/>
        <w:ind w:left="-284"/>
        <w:jc w:val="both"/>
        <w:rPr>
          <w:rFonts w:ascii="Arial" w:hAnsi="Arial" w:cs="Arial"/>
          <w:sz w:val="24"/>
          <w:szCs w:val="24"/>
        </w:rPr>
      </w:pPr>
      <w:r w:rsidRPr="00B032EC">
        <w:rPr>
          <w:rFonts w:ascii="Arial" w:hAnsi="Arial" w:cs="Arial"/>
          <w:sz w:val="24"/>
          <w:szCs w:val="24"/>
        </w:rPr>
        <w:t xml:space="preserve">      2.3.1. Результатом предоставления муниципальной услуги являются:</w:t>
      </w:r>
    </w:p>
    <w:p w:rsidR="00860AA1" w:rsidRPr="00B032EC" w:rsidRDefault="00860AA1" w:rsidP="00387F02">
      <w:pPr>
        <w:widowControl w:val="0"/>
        <w:tabs>
          <w:tab w:val="left" w:pos="1260"/>
        </w:tabs>
        <w:spacing w:line="200" w:lineRule="atLeast"/>
        <w:ind w:left="-284"/>
        <w:jc w:val="both"/>
        <w:rPr>
          <w:rFonts w:ascii="Arial" w:hAnsi="Arial" w:cs="Arial"/>
          <w:sz w:val="24"/>
          <w:szCs w:val="24"/>
        </w:rPr>
      </w:pPr>
      <w:r w:rsidRPr="00B032EC">
        <w:rPr>
          <w:rFonts w:ascii="Arial" w:eastAsia="Batang" w:hAnsi="Arial" w:cs="Arial"/>
          <w:sz w:val="24"/>
          <w:szCs w:val="24"/>
        </w:rPr>
        <w:t xml:space="preserve"> -  выдача заявителю постановления (</w:t>
      </w:r>
      <w:r w:rsidRPr="00B032EC">
        <w:rPr>
          <w:rFonts w:ascii="Arial" w:hAnsi="Arial" w:cs="Arial"/>
          <w:sz w:val="24"/>
          <w:szCs w:val="24"/>
        </w:rPr>
        <w:t>решения) на изменение вида разрешенного использования земельного участка</w:t>
      </w:r>
      <w:r w:rsidRPr="00B032EC">
        <w:rPr>
          <w:rFonts w:ascii="Arial" w:eastAsia="Batang" w:hAnsi="Arial" w:cs="Arial"/>
          <w:sz w:val="24"/>
          <w:szCs w:val="24"/>
        </w:rPr>
        <w:t>;</w:t>
      </w:r>
    </w:p>
    <w:p w:rsidR="00860AA1" w:rsidRPr="00B032EC" w:rsidRDefault="00860AA1" w:rsidP="00D65E98">
      <w:pPr>
        <w:widowControl w:val="0"/>
        <w:tabs>
          <w:tab w:val="left" w:pos="1260"/>
        </w:tabs>
        <w:spacing w:line="200" w:lineRule="atLeast"/>
        <w:ind w:left="-284"/>
        <w:jc w:val="both"/>
        <w:rPr>
          <w:rFonts w:ascii="Arial" w:hAnsi="Arial" w:cs="Arial"/>
          <w:sz w:val="24"/>
          <w:szCs w:val="24"/>
        </w:rPr>
      </w:pPr>
      <w:r w:rsidRPr="00B032EC">
        <w:rPr>
          <w:rFonts w:ascii="Arial" w:hAnsi="Arial" w:cs="Arial"/>
          <w:sz w:val="24"/>
          <w:szCs w:val="24"/>
        </w:rPr>
        <w:t xml:space="preserve"> -  отказ </w:t>
      </w:r>
      <w:r w:rsidRPr="00B032EC">
        <w:rPr>
          <w:rFonts w:ascii="Arial" w:eastAsia="Batang" w:hAnsi="Arial" w:cs="Arial"/>
          <w:sz w:val="24"/>
          <w:szCs w:val="24"/>
        </w:rPr>
        <w:t xml:space="preserve">в выдаче </w:t>
      </w:r>
      <w:r w:rsidRPr="00B032EC">
        <w:rPr>
          <w:rFonts w:ascii="Arial" w:hAnsi="Arial" w:cs="Arial"/>
          <w:sz w:val="24"/>
          <w:szCs w:val="24"/>
        </w:rPr>
        <w:t>решения на изменение вида разрешенного использования земельного участка.</w:t>
      </w:r>
    </w:p>
    <w:p w:rsidR="00860AA1" w:rsidRPr="00B032EC" w:rsidRDefault="00860AA1" w:rsidP="00D65E98">
      <w:pPr>
        <w:widowControl w:val="0"/>
        <w:jc w:val="center"/>
        <w:outlineLvl w:val="3"/>
        <w:rPr>
          <w:rFonts w:ascii="Arial" w:hAnsi="Arial" w:cs="Arial"/>
          <w:sz w:val="24"/>
          <w:szCs w:val="24"/>
        </w:rPr>
      </w:pPr>
      <w:r w:rsidRPr="00B032EC">
        <w:rPr>
          <w:rFonts w:ascii="Arial" w:hAnsi="Arial" w:cs="Arial"/>
          <w:sz w:val="24"/>
          <w:szCs w:val="24"/>
        </w:rPr>
        <w:t>2.4. Сроки предоставления муниципальной услуги.</w:t>
      </w:r>
    </w:p>
    <w:p w:rsidR="00860AA1" w:rsidRPr="00B032EC" w:rsidRDefault="00860AA1" w:rsidP="00B90086">
      <w:pPr>
        <w:pStyle w:val="BodyTextIndent"/>
        <w:ind w:left="-284"/>
        <w:jc w:val="both"/>
        <w:rPr>
          <w:rFonts w:ascii="Arial" w:hAnsi="Arial" w:cs="Arial"/>
        </w:rPr>
      </w:pPr>
      <w:r w:rsidRPr="00B032EC">
        <w:rPr>
          <w:rFonts w:ascii="Arial" w:hAnsi="Arial" w:cs="Arial"/>
        </w:rPr>
        <w:t>2.4.1.  Общий срок предоставления муниципальной услуги не должен превышать 60 дней со дня приема заявления.</w:t>
      </w:r>
    </w:p>
    <w:p w:rsidR="00860AA1" w:rsidRPr="00B032EC" w:rsidRDefault="00860AA1" w:rsidP="00B90086">
      <w:pPr>
        <w:spacing w:after="75"/>
        <w:ind w:left="-284" w:firstLine="709"/>
        <w:jc w:val="center"/>
        <w:rPr>
          <w:rFonts w:ascii="Arial" w:hAnsi="Arial" w:cs="Arial"/>
          <w:sz w:val="24"/>
          <w:szCs w:val="24"/>
        </w:rPr>
      </w:pPr>
      <w:r w:rsidRPr="00B032EC">
        <w:rPr>
          <w:rFonts w:ascii="Arial" w:hAnsi="Arial" w:cs="Arial"/>
          <w:sz w:val="24"/>
          <w:szCs w:val="24"/>
        </w:rPr>
        <w:t xml:space="preserve"> 2.5.  Перечень нормативных правовых актов, регулирующих предоставление муниципальной услуги.</w:t>
      </w:r>
    </w:p>
    <w:p w:rsidR="00860AA1" w:rsidRPr="00B032EC" w:rsidRDefault="00860AA1" w:rsidP="00EB5924">
      <w:pPr>
        <w:pStyle w:val="BodyText2"/>
        <w:spacing w:line="240" w:lineRule="auto"/>
        <w:ind w:left="-284"/>
        <w:jc w:val="both"/>
        <w:rPr>
          <w:rFonts w:ascii="Arial" w:hAnsi="Arial" w:cs="Arial"/>
          <w:sz w:val="24"/>
          <w:szCs w:val="24"/>
        </w:rPr>
      </w:pPr>
      <w:r w:rsidRPr="00B032EC">
        <w:rPr>
          <w:rFonts w:ascii="Arial" w:hAnsi="Arial" w:cs="Arial"/>
          <w:sz w:val="24"/>
          <w:szCs w:val="24"/>
        </w:rPr>
        <w:t>2.5.1. Предоставление муниципальной услуги осуществляется в соответствии с:</w:t>
      </w:r>
    </w:p>
    <w:p w:rsidR="00860AA1" w:rsidRPr="00B032EC" w:rsidRDefault="00860AA1" w:rsidP="00EB5924">
      <w:pPr>
        <w:spacing w:after="120"/>
        <w:ind w:left="-284"/>
        <w:rPr>
          <w:rFonts w:ascii="Arial" w:hAnsi="Arial" w:cs="Arial"/>
          <w:sz w:val="24"/>
          <w:szCs w:val="24"/>
        </w:rPr>
      </w:pPr>
      <w:r w:rsidRPr="00B032EC">
        <w:rPr>
          <w:rFonts w:ascii="Arial" w:hAnsi="Arial" w:cs="Arial"/>
          <w:sz w:val="24"/>
          <w:szCs w:val="24"/>
        </w:rPr>
        <w:t xml:space="preserve"> - Градостроительным кодексом Российской Федерации от 29.12.2004 № 190-ФЗ;</w:t>
      </w:r>
    </w:p>
    <w:p w:rsidR="00860AA1" w:rsidRPr="00B032EC" w:rsidRDefault="00860AA1" w:rsidP="00EB5924">
      <w:pPr>
        <w:spacing w:after="120"/>
        <w:ind w:left="-284"/>
        <w:rPr>
          <w:rFonts w:ascii="Arial" w:hAnsi="Arial" w:cs="Arial"/>
          <w:sz w:val="24"/>
          <w:szCs w:val="24"/>
        </w:rPr>
      </w:pPr>
      <w:r w:rsidRPr="00B032EC">
        <w:rPr>
          <w:rFonts w:ascii="Arial" w:hAnsi="Arial" w:cs="Arial"/>
          <w:sz w:val="24"/>
          <w:szCs w:val="24"/>
        </w:rPr>
        <w:t xml:space="preserve"> - Федеральным законом от 29 декабря 2004 года № 191-ФЗ «О введении в действие Градостроительного кодекса Российской Федерации»; </w:t>
      </w:r>
    </w:p>
    <w:p w:rsidR="00860AA1" w:rsidRPr="00B032EC" w:rsidRDefault="00860AA1" w:rsidP="00EB5924">
      <w:pPr>
        <w:spacing w:after="120"/>
        <w:ind w:left="-284"/>
        <w:rPr>
          <w:rFonts w:ascii="Arial" w:hAnsi="Arial" w:cs="Arial"/>
          <w:sz w:val="24"/>
          <w:szCs w:val="24"/>
        </w:rPr>
      </w:pPr>
      <w:r w:rsidRPr="00B032EC">
        <w:rPr>
          <w:rFonts w:ascii="Arial" w:hAnsi="Arial" w:cs="Arial"/>
          <w:sz w:val="24"/>
          <w:szCs w:val="24"/>
        </w:rPr>
        <w:t xml:space="preserve"> - Федеральным законом от 06.10.2003 № 131-ФЗ "Об общих принципах организации местного самоуправления в Российской Федерации";</w:t>
      </w:r>
    </w:p>
    <w:p w:rsidR="00860AA1" w:rsidRPr="00B032EC" w:rsidRDefault="00860AA1" w:rsidP="00EB5924">
      <w:pPr>
        <w:spacing w:after="120"/>
        <w:ind w:left="-284"/>
        <w:rPr>
          <w:rFonts w:ascii="Arial" w:hAnsi="Arial" w:cs="Arial"/>
          <w:sz w:val="24"/>
          <w:szCs w:val="24"/>
        </w:rPr>
      </w:pPr>
      <w:r w:rsidRPr="00B032EC">
        <w:rPr>
          <w:rFonts w:ascii="Arial" w:hAnsi="Arial" w:cs="Arial"/>
          <w:sz w:val="24"/>
          <w:szCs w:val="24"/>
        </w:rPr>
        <w:t xml:space="preserve"> - Земельным кодексом Российской Федерации от 25.10.2001 № 136-ФЗ; </w:t>
      </w:r>
    </w:p>
    <w:p w:rsidR="00860AA1" w:rsidRPr="00B032EC" w:rsidRDefault="00860AA1" w:rsidP="00EB5924">
      <w:pPr>
        <w:spacing w:after="120"/>
        <w:ind w:left="-284"/>
        <w:rPr>
          <w:rFonts w:ascii="Arial" w:hAnsi="Arial" w:cs="Arial"/>
          <w:sz w:val="24"/>
          <w:szCs w:val="24"/>
        </w:rPr>
      </w:pPr>
      <w:r w:rsidRPr="00B032EC">
        <w:rPr>
          <w:rFonts w:ascii="Arial" w:hAnsi="Arial" w:cs="Arial"/>
          <w:sz w:val="24"/>
          <w:szCs w:val="24"/>
        </w:rPr>
        <w:t xml:space="preserve"> - Федеральным законом от 02.05.2006 № 59-ФЗ "О порядке рассмотрения обращений граждан Российской Федерации"; </w:t>
      </w:r>
    </w:p>
    <w:p w:rsidR="00860AA1" w:rsidRPr="00B032EC" w:rsidRDefault="00860AA1" w:rsidP="00EB5924">
      <w:pPr>
        <w:spacing w:after="120"/>
        <w:ind w:left="-284"/>
        <w:rPr>
          <w:rFonts w:ascii="Arial" w:hAnsi="Arial" w:cs="Arial"/>
          <w:sz w:val="24"/>
          <w:szCs w:val="24"/>
        </w:rPr>
      </w:pPr>
      <w:r w:rsidRPr="00B032EC">
        <w:rPr>
          <w:rFonts w:ascii="Arial" w:hAnsi="Arial" w:cs="Arial"/>
          <w:sz w:val="24"/>
          <w:szCs w:val="24"/>
        </w:rPr>
        <w:t xml:space="preserve"> - Федеральным законом от 27.07.2010 № 210-ФЗ "Об организации предоставления государственных и муниципальных услуг"; </w:t>
      </w:r>
    </w:p>
    <w:p w:rsidR="00860AA1" w:rsidRPr="00B032EC" w:rsidRDefault="00860AA1" w:rsidP="00EB5924">
      <w:pPr>
        <w:spacing w:after="120"/>
        <w:ind w:left="-284"/>
        <w:jc w:val="both"/>
        <w:rPr>
          <w:rFonts w:ascii="Arial" w:hAnsi="Arial" w:cs="Arial"/>
          <w:sz w:val="24"/>
          <w:szCs w:val="24"/>
        </w:rPr>
      </w:pPr>
      <w:r w:rsidRPr="00B032EC">
        <w:rPr>
          <w:rFonts w:ascii="Arial" w:hAnsi="Arial" w:cs="Arial"/>
          <w:sz w:val="24"/>
          <w:szCs w:val="24"/>
        </w:rPr>
        <w:t xml:space="preserve"> - Уставом Николаевского сельсовета Татарского района Новосибирской области</w:t>
      </w:r>
    </w:p>
    <w:p w:rsidR="00860AA1" w:rsidRPr="00B032EC" w:rsidRDefault="00860AA1" w:rsidP="00B90086">
      <w:pPr>
        <w:ind w:left="-284"/>
        <w:jc w:val="center"/>
        <w:rPr>
          <w:rFonts w:ascii="Arial" w:hAnsi="Arial" w:cs="Arial"/>
          <w:sz w:val="24"/>
          <w:szCs w:val="24"/>
        </w:rPr>
      </w:pPr>
      <w:r w:rsidRPr="00B032EC">
        <w:rPr>
          <w:rFonts w:ascii="Arial" w:hAnsi="Arial" w:cs="Arial"/>
          <w:sz w:val="24"/>
          <w:szCs w:val="24"/>
        </w:rPr>
        <w:t xml:space="preserve"> 2.6. Перечень документов, необходимых для предоставления</w:t>
      </w:r>
    </w:p>
    <w:p w:rsidR="00860AA1" w:rsidRPr="00B032EC" w:rsidRDefault="00860AA1" w:rsidP="00D65E98">
      <w:pPr>
        <w:ind w:left="-284"/>
        <w:jc w:val="center"/>
        <w:rPr>
          <w:rFonts w:ascii="Arial" w:hAnsi="Arial" w:cs="Arial"/>
          <w:sz w:val="24"/>
          <w:szCs w:val="24"/>
        </w:rPr>
      </w:pPr>
      <w:r w:rsidRPr="00B032EC">
        <w:rPr>
          <w:rFonts w:ascii="Arial" w:hAnsi="Arial" w:cs="Arial"/>
          <w:sz w:val="24"/>
          <w:szCs w:val="24"/>
        </w:rPr>
        <w:t>муниципальной услуги.</w:t>
      </w:r>
    </w:p>
    <w:p w:rsidR="00860AA1" w:rsidRPr="00B032EC" w:rsidRDefault="00860AA1" w:rsidP="00D04D38">
      <w:pPr>
        <w:pStyle w:val="BodyText2"/>
        <w:spacing w:after="0" w:line="240" w:lineRule="auto"/>
        <w:ind w:left="-284"/>
        <w:jc w:val="both"/>
        <w:rPr>
          <w:rFonts w:ascii="Arial" w:hAnsi="Arial" w:cs="Arial"/>
          <w:sz w:val="24"/>
          <w:szCs w:val="24"/>
        </w:rPr>
      </w:pPr>
      <w:r w:rsidRPr="00B032EC">
        <w:rPr>
          <w:rFonts w:ascii="Arial" w:hAnsi="Arial" w:cs="Arial"/>
          <w:sz w:val="24"/>
          <w:szCs w:val="24"/>
        </w:rPr>
        <w:t>2.6.1.  Для предоставления муниципальной услуги заявитель предъявляет в администрацию следующие документы:</w:t>
      </w:r>
    </w:p>
    <w:p w:rsidR="00860AA1" w:rsidRPr="00B032EC" w:rsidRDefault="00860AA1" w:rsidP="00D04D38">
      <w:pPr>
        <w:pStyle w:val="BodyText2"/>
        <w:spacing w:after="0" w:line="240" w:lineRule="auto"/>
        <w:ind w:left="-284"/>
        <w:jc w:val="both"/>
        <w:rPr>
          <w:rFonts w:ascii="Arial" w:hAnsi="Arial" w:cs="Arial"/>
          <w:sz w:val="24"/>
          <w:szCs w:val="24"/>
        </w:rPr>
      </w:pPr>
      <w:r w:rsidRPr="00B032EC">
        <w:rPr>
          <w:rFonts w:ascii="Arial" w:hAnsi="Arial" w:cs="Arial"/>
          <w:sz w:val="24"/>
          <w:szCs w:val="24"/>
        </w:rPr>
        <w:t xml:space="preserve"> - запрос в форме заявления (Приложение № 2</w:t>
      </w:r>
      <w:r w:rsidRPr="00B032EC">
        <w:rPr>
          <w:rFonts w:ascii="Arial" w:hAnsi="Arial" w:cs="Arial"/>
          <w:b/>
          <w:bCs/>
          <w:sz w:val="24"/>
          <w:szCs w:val="24"/>
        </w:rPr>
        <w:t xml:space="preserve"> </w:t>
      </w:r>
      <w:r w:rsidRPr="00B032EC">
        <w:rPr>
          <w:rFonts w:ascii="Arial" w:hAnsi="Arial" w:cs="Arial"/>
          <w:sz w:val="24"/>
          <w:szCs w:val="24"/>
        </w:rPr>
        <w:t>настоящего Административного Регламента).</w:t>
      </w:r>
    </w:p>
    <w:p w:rsidR="00860AA1" w:rsidRPr="00B032EC" w:rsidRDefault="00860AA1" w:rsidP="00D04D38">
      <w:pPr>
        <w:pStyle w:val="BodyText2"/>
        <w:spacing w:after="0" w:line="240" w:lineRule="auto"/>
        <w:ind w:left="-284"/>
        <w:rPr>
          <w:rFonts w:ascii="Arial" w:hAnsi="Arial" w:cs="Arial"/>
          <w:sz w:val="24"/>
          <w:szCs w:val="24"/>
        </w:rPr>
      </w:pPr>
      <w:r w:rsidRPr="00B032EC">
        <w:rPr>
          <w:rFonts w:ascii="Arial" w:hAnsi="Arial" w:cs="Arial"/>
          <w:sz w:val="24"/>
          <w:szCs w:val="24"/>
        </w:rPr>
        <w:t xml:space="preserve">  Заявление должно обязательно содержать следующие реквизиты: </w:t>
      </w:r>
      <w:r w:rsidRPr="00B032EC">
        <w:rPr>
          <w:rFonts w:ascii="Arial" w:hAnsi="Arial" w:cs="Arial"/>
          <w:sz w:val="24"/>
          <w:szCs w:val="24"/>
        </w:rPr>
        <w:br/>
        <w:t xml:space="preserve">- фамилию, имя, отчество (при наличии) заявителя; </w:t>
      </w:r>
      <w:r w:rsidRPr="00B032EC">
        <w:rPr>
          <w:rFonts w:ascii="Arial" w:hAnsi="Arial" w:cs="Arial"/>
          <w:sz w:val="24"/>
          <w:szCs w:val="24"/>
        </w:rPr>
        <w:br/>
        <w:t xml:space="preserve">- почтовый адрес, телефон для связи (при наличии); </w:t>
      </w:r>
      <w:r w:rsidRPr="00B032EC">
        <w:rPr>
          <w:rFonts w:ascii="Arial" w:hAnsi="Arial" w:cs="Arial"/>
          <w:sz w:val="24"/>
          <w:szCs w:val="24"/>
        </w:rPr>
        <w:br/>
        <w:t xml:space="preserve">Текст заявления должен быть написан разборчиво, фамилия, имя, отчество заявителя, адрес его места жительства, телефон написаны полностью. </w:t>
      </w:r>
    </w:p>
    <w:p w:rsidR="00860AA1" w:rsidRPr="00B032EC" w:rsidRDefault="00860AA1" w:rsidP="00387F02">
      <w:pPr>
        <w:widowControl w:val="0"/>
        <w:ind w:left="-284"/>
        <w:jc w:val="both"/>
        <w:rPr>
          <w:rFonts w:ascii="Arial" w:hAnsi="Arial" w:cs="Arial"/>
          <w:sz w:val="24"/>
          <w:szCs w:val="24"/>
        </w:rPr>
      </w:pPr>
      <w:r w:rsidRPr="00B032EC">
        <w:rPr>
          <w:rFonts w:ascii="Arial" w:hAnsi="Arial" w:cs="Arial"/>
          <w:sz w:val="24"/>
          <w:szCs w:val="24"/>
        </w:rPr>
        <w:t xml:space="preserve"> - копия паспорта (для физических лиц);</w:t>
      </w:r>
    </w:p>
    <w:p w:rsidR="00860AA1" w:rsidRPr="00B032EC" w:rsidRDefault="00860AA1" w:rsidP="00387F02">
      <w:pPr>
        <w:widowControl w:val="0"/>
        <w:ind w:left="-284"/>
        <w:jc w:val="both"/>
        <w:rPr>
          <w:rFonts w:ascii="Arial" w:hAnsi="Arial" w:cs="Arial"/>
          <w:sz w:val="24"/>
          <w:szCs w:val="24"/>
        </w:rPr>
      </w:pPr>
      <w:r w:rsidRPr="00B032EC">
        <w:rPr>
          <w:rFonts w:ascii="Arial" w:hAnsi="Arial" w:cs="Arial"/>
          <w:sz w:val="24"/>
          <w:szCs w:val="24"/>
        </w:rPr>
        <w:t>- копия доверенности (в случае необходимости);</w:t>
      </w:r>
    </w:p>
    <w:p w:rsidR="00860AA1" w:rsidRPr="00B032EC" w:rsidRDefault="00860AA1" w:rsidP="00387F02">
      <w:pPr>
        <w:widowControl w:val="0"/>
        <w:ind w:left="-284"/>
        <w:jc w:val="both"/>
        <w:rPr>
          <w:rFonts w:ascii="Arial" w:hAnsi="Arial" w:cs="Arial"/>
          <w:sz w:val="24"/>
          <w:szCs w:val="24"/>
        </w:rPr>
      </w:pPr>
      <w:r w:rsidRPr="00B032EC">
        <w:rPr>
          <w:rFonts w:ascii="Arial" w:hAnsi="Arial" w:cs="Arial"/>
          <w:sz w:val="24"/>
          <w:szCs w:val="24"/>
        </w:rPr>
        <w:t>- копии правоустанавливающих документов на земельный участок и объект капитального строительства (при наличии объекта капитального строительства) – свидетельство о государственной регистрации права собственности,  договор аренды земельного участка с проектом границ земельного участка, свидетельство о бессрочном пользовании земельным участком;</w:t>
      </w:r>
    </w:p>
    <w:p w:rsidR="00860AA1" w:rsidRPr="00B032EC" w:rsidRDefault="00860AA1" w:rsidP="00387F02">
      <w:pPr>
        <w:widowControl w:val="0"/>
        <w:ind w:left="-284"/>
        <w:jc w:val="both"/>
        <w:rPr>
          <w:rFonts w:ascii="Arial" w:hAnsi="Arial" w:cs="Arial"/>
          <w:sz w:val="24"/>
          <w:szCs w:val="24"/>
        </w:rPr>
      </w:pPr>
      <w:r w:rsidRPr="00B032EC">
        <w:rPr>
          <w:rFonts w:ascii="Arial" w:hAnsi="Arial" w:cs="Arial"/>
          <w:sz w:val="24"/>
          <w:szCs w:val="24"/>
        </w:rPr>
        <w:t>- копии технических паспортов на объекты капитального строительства на территории земельного участка (при наличии таких объектов недвижимости);</w:t>
      </w:r>
    </w:p>
    <w:p w:rsidR="00860AA1" w:rsidRPr="00B032EC" w:rsidRDefault="00860AA1" w:rsidP="00387F02">
      <w:pPr>
        <w:widowControl w:val="0"/>
        <w:ind w:left="-284"/>
        <w:jc w:val="both"/>
        <w:rPr>
          <w:rFonts w:ascii="Arial" w:hAnsi="Arial" w:cs="Arial"/>
          <w:sz w:val="24"/>
          <w:szCs w:val="24"/>
        </w:rPr>
      </w:pPr>
      <w:r w:rsidRPr="00B032EC">
        <w:rPr>
          <w:rFonts w:ascii="Arial" w:hAnsi="Arial" w:cs="Arial"/>
          <w:sz w:val="24"/>
          <w:szCs w:val="24"/>
        </w:rPr>
        <w:t>- кадастровый план земельного участка.</w:t>
      </w:r>
    </w:p>
    <w:p w:rsidR="00860AA1" w:rsidRPr="00B032EC" w:rsidRDefault="00860AA1" w:rsidP="00B90086">
      <w:pPr>
        <w:widowControl w:val="0"/>
        <w:ind w:left="-284"/>
        <w:jc w:val="both"/>
        <w:rPr>
          <w:rFonts w:ascii="Arial" w:hAnsi="Arial" w:cs="Arial"/>
          <w:sz w:val="24"/>
          <w:szCs w:val="24"/>
        </w:rPr>
      </w:pPr>
      <w:r w:rsidRPr="00B032EC">
        <w:rPr>
          <w:rFonts w:ascii="Arial" w:hAnsi="Arial" w:cs="Arial"/>
          <w:sz w:val="24"/>
          <w:szCs w:val="24"/>
        </w:rPr>
        <w:t>Заявитель, являющийся юридическим лицом или индивидуальным предпринимателем, вправе представить вместе с документами, указанными в настоящей части,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860AA1" w:rsidRPr="00B032EC" w:rsidRDefault="00860AA1" w:rsidP="00B90086">
      <w:pPr>
        <w:spacing w:after="240"/>
        <w:ind w:left="-284"/>
        <w:jc w:val="center"/>
        <w:rPr>
          <w:rFonts w:ascii="Arial" w:hAnsi="Arial" w:cs="Arial"/>
          <w:sz w:val="24"/>
          <w:szCs w:val="24"/>
        </w:rPr>
      </w:pPr>
      <w:r w:rsidRPr="00B032EC">
        <w:rPr>
          <w:rFonts w:ascii="Arial" w:hAnsi="Arial" w:cs="Arial"/>
          <w:sz w:val="24"/>
          <w:szCs w:val="24"/>
        </w:rPr>
        <w:t xml:space="preserve">2.7. Исчерпывающий перечень оснований для отказа в приеме документов, необходимых для предоставления муниципальной услуги. </w:t>
      </w:r>
    </w:p>
    <w:p w:rsidR="00860AA1" w:rsidRPr="00B032EC" w:rsidRDefault="00860AA1" w:rsidP="00B90086">
      <w:pPr>
        <w:ind w:left="-284"/>
        <w:rPr>
          <w:rFonts w:ascii="Arial" w:hAnsi="Arial" w:cs="Arial"/>
          <w:sz w:val="24"/>
          <w:szCs w:val="24"/>
        </w:rPr>
      </w:pPr>
      <w:r w:rsidRPr="00B032EC">
        <w:rPr>
          <w:rFonts w:ascii="Arial" w:hAnsi="Arial" w:cs="Arial"/>
          <w:sz w:val="24"/>
          <w:szCs w:val="24"/>
        </w:rPr>
        <w:t xml:space="preserve">2.7.1.  Основаниями для отказа в приеме документов, необходимых для предоставления муниципальной услуги являются: </w:t>
      </w:r>
    </w:p>
    <w:p w:rsidR="00860AA1" w:rsidRPr="00B032EC" w:rsidRDefault="00860AA1" w:rsidP="00387F02">
      <w:pPr>
        <w:ind w:left="-284"/>
        <w:rPr>
          <w:rFonts w:ascii="Arial" w:hAnsi="Arial" w:cs="Arial"/>
          <w:sz w:val="24"/>
          <w:szCs w:val="24"/>
        </w:rPr>
      </w:pPr>
      <w:r w:rsidRPr="00B032EC">
        <w:rPr>
          <w:rFonts w:ascii="Arial" w:hAnsi="Arial" w:cs="Arial"/>
          <w:sz w:val="24"/>
          <w:szCs w:val="24"/>
        </w:rPr>
        <w:t>- непредставление заявителем документов, предусмотренных частью 2.6. регламента;</w:t>
      </w:r>
    </w:p>
    <w:p w:rsidR="00860AA1" w:rsidRPr="00B032EC" w:rsidRDefault="00860AA1" w:rsidP="00387F02">
      <w:pPr>
        <w:ind w:left="-284"/>
        <w:rPr>
          <w:rFonts w:ascii="Arial" w:hAnsi="Arial" w:cs="Arial"/>
          <w:sz w:val="24"/>
          <w:szCs w:val="24"/>
        </w:rPr>
      </w:pPr>
      <w:r w:rsidRPr="00B032EC">
        <w:rPr>
          <w:rFonts w:ascii="Arial" w:hAnsi="Arial" w:cs="Arial"/>
          <w:sz w:val="24"/>
          <w:szCs w:val="24"/>
        </w:rPr>
        <w:t>- предоставление заявителем недостоверных сведений;</w:t>
      </w:r>
    </w:p>
    <w:p w:rsidR="00860AA1" w:rsidRPr="00B032EC" w:rsidRDefault="00860AA1" w:rsidP="00387F02">
      <w:pPr>
        <w:ind w:left="-284"/>
        <w:rPr>
          <w:rFonts w:ascii="Arial" w:hAnsi="Arial" w:cs="Arial"/>
          <w:sz w:val="24"/>
          <w:szCs w:val="24"/>
        </w:rPr>
      </w:pPr>
      <w:r w:rsidRPr="00B032EC">
        <w:rPr>
          <w:rFonts w:ascii="Arial" w:hAnsi="Arial" w:cs="Arial"/>
          <w:sz w:val="24"/>
          <w:szCs w:val="24"/>
        </w:rPr>
        <w:t xml:space="preserve">- с заявлением обратилось ненадлежащее лицо; </w:t>
      </w:r>
    </w:p>
    <w:p w:rsidR="00860AA1" w:rsidRPr="00B032EC" w:rsidRDefault="00860AA1" w:rsidP="00B90086">
      <w:pPr>
        <w:ind w:left="-284"/>
        <w:rPr>
          <w:rFonts w:ascii="Arial" w:hAnsi="Arial" w:cs="Arial"/>
          <w:sz w:val="24"/>
          <w:szCs w:val="24"/>
        </w:rPr>
      </w:pPr>
    </w:p>
    <w:p w:rsidR="00860AA1" w:rsidRPr="00B032EC" w:rsidRDefault="00860AA1" w:rsidP="00B90086">
      <w:pPr>
        <w:ind w:left="-284"/>
        <w:jc w:val="center"/>
        <w:rPr>
          <w:rFonts w:ascii="Arial" w:hAnsi="Arial" w:cs="Arial"/>
          <w:sz w:val="24"/>
          <w:szCs w:val="24"/>
        </w:rPr>
      </w:pPr>
      <w:r w:rsidRPr="00B032EC">
        <w:rPr>
          <w:rFonts w:ascii="Arial" w:hAnsi="Arial" w:cs="Arial"/>
          <w:sz w:val="24"/>
          <w:szCs w:val="24"/>
        </w:rPr>
        <w:t>2.8. Исчерпывающий перечень оснований для приостановления или отказа в предоставлении муниципальной услуги.</w:t>
      </w:r>
    </w:p>
    <w:p w:rsidR="00860AA1" w:rsidRPr="00B032EC" w:rsidRDefault="00860AA1" w:rsidP="00B90086">
      <w:pPr>
        <w:ind w:left="-284"/>
        <w:rPr>
          <w:rFonts w:ascii="Arial" w:hAnsi="Arial" w:cs="Arial"/>
          <w:sz w:val="24"/>
          <w:szCs w:val="24"/>
        </w:rPr>
      </w:pPr>
      <w:r w:rsidRPr="00B032EC">
        <w:rPr>
          <w:rFonts w:ascii="Arial" w:hAnsi="Arial" w:cs="Arial"/>
          <w:sz w:val="24"/>
          <w:szCs w:val="24"/>
        </w:rPr>
        <w:br/>
        <w:t>2.8.1.  Основанием для отказа в предоставлении муниципальной услуги являются:</w:t>
      </w:r>
    </w:p>
    <w:p w:rsidR="00860AA1" w:rsidRPr="00B032EC" w:rsidRDefault="00860AA1" w:rsidP="00387F02">
      <w:pPr>
        <w:ind w:left="-284"/>
        <w:jc w:val="both"/>
        <w:rPr>
          <w:rFonts w:ascii="Arial" w:hAnsi="Arial" w:cs="Arial"/>
          <w:sz w:val="24"/>
          <w:szCs w:val="24"/>
        </w:rPr>
      </w:pPr>
      <w:r w:rsidRPr="00B032EC">
        <w:rPr>
          <w:rFonts w:ascii="Arial" w:hAnsi="Arial" w:cs="Arial"/>
          <w:sz w:val="24"/>
          <w:szCs w:val="24"/>
        </w:rPr>
        <w:t>- несоответствие параметров земельного участка и объектов капитального строительства, в отношении которых запрашивается разрешение, градостроительным регламентам;</w:t>
      </w:r>
    </w:p>
    <w:p w:rsidR="00860AA1" w:rsidRPr="00B032EC" w:rsidRDefault="00860AA1" w:rsidP="00387F02">
      <w:pPr>
        <w:ind w:left="-284"/>
        <w:jc w:val="both"/>
        <w:rPr>
          <w:rFonts w:ascii="Arial" w:hAnsi="Arial" w:cs="Arial"/>
          <w:sz w:val="24"/>
          <w:szCs w:val="24"/>
        </w:rPr>
      </w:pPr>
      <w:r w:rsidRPr="00B032EC">
        <w:rPr>
          <w:rFonts w:ascii="Arial" w:hAnsi="Arial" w:cs="Arial"/>
          <w:sz w:val="24"/>
          <w:szCs w:val="24"/>
        </w:rPr>
        <w:t xml:space="preserve">- земельный участок, в отношении которого запрашивается разрешение, относится к земельным участкам, на которые действие градостроительных регламентов не распространяется или, для которых градостроительные регламенты не устанавливаются. </w:t>
      </w:r>
    </w:p>
    <w:p w:rsidR="00860AA1" w:rsidRPr="00B032EC" w:rsidRDefault="00860AA1" w:rsidP="00B90086">
      <w:pPr>
        <w:shd w:val="clear" w:color="auto" w:fill="FFFFFF"/>
        <w:tabs>
          <w:tab w:val="left" w:pos="1032"/>
        </w:tabs>
        <w:ind w:left="-284" w:right="2" w:hanging="38"/>
        <w:jc w:val="center"/>
        <w:rPr>
          <w:rFonts w:ascii="Arial" w:hAnsi="Arial" w:cs="Arial"/>
          <w:b/>
          <w:bCs/>
          <w:sz w:val="24"/>
          <w:szCs w:val="24"/>
        </w:rPr>
      </w:pPr>
    </w:p>
    <w:p w:rsidR="00860AA1" w:rsidRPr="00B032EC" w:rsidRDefault="00860AA1" w:rsidP="00B90086">
      <w:pPr>
        <w:shd w:val="clear" w:color="auto" w:fill="FFFFFF"/>
        <w:tabs>
          <w:tab w:val="left" w:pos="1032"/>
        </w:tabs>
        <w:ind w:left="-284" w:right="2" w:hanging="38"/>
        <w:jc w:val="center"/>
        <w:rPr>
          <w:rFonts w:ascii="Arial" w:hAnsi="Arial" w:cs="Arial"/>
          <w:color w:val="000000"/>
          <w:sz w:val="24"/>
          <w:szCs w:val="24"/>
        </w:rPr>
      </w:pPr>
      <w:r w:rsidRPr="00B032EC">
        <w:rPr>
          <w:rFonts w:ascii="Arial" w:hAnsi="Arial" w:cs="Arial"/>
          <w:color w:val="000000"/>
          <w:sz w:val="24"/>
          <w:szCs w:val="24"/>
        </w:rPr>
        <w:t xml:space="preserve">2.9. Требования к предоставлению муниципальной услуги на платной </w:t>
      </w:r>
    </w:p>
    <w:p w:rsidR="00860AA1" w:rsidRPr="00B032EC" w:rsidRDefault="00860AA1" w:rsidP="00B90086">
      <w:pPr>
        <w:shd w:val="clear" w:color="auto" w:fill="FFFFFF"/>
        <w:tabs>
          <w:tab w:val="left" w:pos="1032"/>
        </w:tabs>
        <w:ind w:left="-284" w:right="2" w:hanging="38"/>
        <w:jc w:val="center"/>
        <w:rPr>
          <w:rFonts w:ascii="Arial" w:hAnsi="Arial" w:cs="Arial"/>
          <w:color w:val="000000"/>
          <w:sz w:val="24"/>
          <w:szCs w:val="24"/>
        </w:rPr>
      </w:pPr>
      <w:r w:rsidRPr="00B032EC">
        <w:rPr>
          <w:rFonts w:ascii="Arial" w:hAnsi="Arial" w:cs="Arial"/>
          <w:color w:val="000000"/>
          <w:sz w:val="24"/>
          <w:szCs w:val="24"/>
        </w:rPr>
        <w:t>(бесплатной) основе.</w:t>
      </w:r>
    </w:p>
    <w:p w:rsidR="00860AA1" w:rsidRPr="00B032EC" w:rsidRDefault="00860AA1" w:rsidP="00B90086">
      <w:pPr>
        <w:shd w:val="clear" w:color="auto" w:fill="FFFFFF"/>
        <w:tabs>
          <w:tab w:val="left" w:pos="1032"/>
        </w:tabs>
        <w:ind w:left="-284" w:right="2" w:hanging="38"/>
        <w:jc w:val="both"/>
        <w:rPr>
          <w:rFonts w:ascii="Arial" w:hAnsi="Arial" w:cs="Arial"/>
          <w:color w:val="000000"/>
          <w:sz w:val="24"/>
          <w:szCs w:val="24"/>
        </w:rPr>
      </w:pPr>
      <w:r w:rsidRPr="00B032EC">
        <w:rPr>
          <w:rFonts w:ascii="Arial" w:hAnsi="Arial" w:cs="Arial"/>
          <w:color w:val="000000"/>
          <w:sz w:val="24"/>
          <w:szCs w:val="24"/>
        </w:rPr>
        <w:t>2.9.1.    Муниципальная услуга предоставляется заявителям бесплатно.</w:t>
      </w:r>
    </w:p>
    <w:p w:rsidR="00860AA1" w:rsidRPr="00B032EC" w:rsidRDefault="00860AA1" w:rsidP="00B90086">
      <w:pPr>
        <w:shd w:val="clear" w:color="auto" w:fill="FFFFFF"/>
        <w:tabs>
          <w:tab w:val="left" w:pos="1032"/>
        </w:tabs>
        <w:ind w:left="-284" w:right="2" w:hanging="38"/>
        <w:jc w:val="both"/>
        <w:rPr>
          <w:rFonts w:ascii="Arial" w:hAnsi="Arial" w:cs="Arial"/>
          <w:color w:val="000000"/>
          <w:sz w:val="24"/>
          <w:szCs w:val="24"/>
        </w:rPr>
      </w:pPr>
      <w:r w:rsidRPr="00B032EC">
        <w:rPr>
          <w:rFonts w:ascii="Arial" w:hAnsi="Arial" w:cs="Arial"/>
          <w:color w:val="000000"/>
          <w:sz w:val="24"/>
          <w:szCs w:val="24"/>
        </w:rPr>
        <w:t xml:space="preserve">2.9.2   Исключен. </w:t>
      </w:r>
    </w:p>
    <w:p w:rsidR="00860AA1" w:rsidRPr="00B032EC" w:rsidRDefault="00860AA1" w:rsidP="00F90105">
      <w:pPr>
        <w:ind w:left="-284"/>
        <w:rPr>
          <w:rFonts w:ascii="Arial" w:hAnsi="Arial" w:cs="Arial"/>
          <w:sz w:val="24"/>
          <w:szCs w:val="24"/>
        </w:rPr>
      </w:pPr>
      <w:r w:rsidRPr="00B032EC">
        <w:rPr>
          <w:rFonts w:ascii="Arial" w:hAnsi="Arial" w:cs="Arial"/>
          <w:sz w:val="24"/>
          <w:szCs w:val="24"/>
        </w:rPr>
        <w:t xml:space="preserve">2.10.  Максимальное время  ожидания в очереди при подаче запроса </w:t>
      </w:r>
    </w:p>
    <w:p w:rsidR="00860AA1" w:rsidRPr="00B032EC" w:rsidRDefault="00860AA1" w:rsidP="00B90086">
      <w:pPr>
        <w:ind w:left="-284"/>
        <w:jc w:val="center"/>
        <w:rPr>
          <w:rFonts w:ascii="Arial" w:hAnsi="Arial" w:cs="Arial"/>
          <w:sz w:val="24"/>
          <w:szCs w:val="24"/>
        </w:rPr>
      </w:pPr>
      <w:r w:rsidRPr="00B032EC">
        <w:rPr>
          <w:rFonts w:ascii="Arial" w:hAnsi="Arial" w:cs="Arial"/>
          <w:sz w:val="24"/>
          <w:szCs w:val="24"/>
        </w:rPr>
        <w:t>о предоставлении муниципальной услуги.</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2.10.1  Время ожидания в очереди при подаче запроса о предоставлении муниципальной услуги и при получении результата предоставления муниципальной услуги не превышает 15 минут.</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2.10.2. Срок ожидания в очереди при подаче запроса о предоставлении услуги, предоставляемой организацией, участвующей в предоставлении муниципальной услуги, и при получении результата предоставления такой услуги заявителем определяется организацией, участвующей в предоставлении муниципальной услуги.</w:t>
      </w:r>
    </w:p>
    <w:p w:rsidR="00860AA1" w:rsidRPr="00B032EC" w:rsidRDefault="00860AA1" w:rsidP="00B90086">
      <w:pPr>
        <w:adjustRightInd w:val="0"/>
        <w:ind w:left="-284"/>
        <w:jc w:val="both"/>
        <w:rPr>
          <w:rFonts w:ascii="Arial" w:hAnsi="Arial" w:cs="Arial"/>
          <w:sz w:val="24"/>
          <w:szCs w:val="24"/>
        </w:rPr>
      </w:pPr>
    </w:p>
    <w:p w:rsidR="00860AA1" w:rsidRPr="00B032EC" w:rsidRDefault="00860AA1" w:rsidP="00B90086">
      <w:pPr>
        <w:ind w:left="-284"/>
        <w:jc w:val="center"/>
        <w:rPr>
          <w:rFonts w:ascii="Arial" w:hAnsi="Arial" w:cs="Arial"/>
          <w:sz w:val="24"/>
          <w:szCs w:val="24"/>
        </w:rPr>
      </w:pPr>
      <w:r w:rsidRPr="00B032EC">
        <w:rPr>
          <w:rFonts w:ascii="Arial" w:hAnsi="Arial" w:cs="Arial"/>
          <w:sz w:val="24"/>
          <w:szCs w:val="24"/>
        </w:rPr>
        <w:t xml:space="preserve">2.11. Срок и порядок регистрации запроса заявителя о предоставлении </w:t>
      </w:r>
    </w:p>
    <w:p w:rsidR="00860AA1" w:rsidRPr="00B032EC" w:rsidRDefault="00860AA1" w:rsidP="00B90086">
      <w:pPr>
        <w:ind w:left="-284"/>
        <w:jc w:val="center"/>
        <w:rPr>
          <w:rFonts w:ascii="Arial" w:hAnsi="Arial" w:cs="Arial"/>
          <w:sz w:val="24"/>
          <w:szCs w:val="24"/>
        </w:rPr>
      </w:pPr>
      <w:r w:rsidRPr="00B032EC">
        <w:rPr>
          <w:rFonts w:ascii="Arial" w:hAnsi="Arial" w:cs="Arial"/>
          <w:sz w:val="24"/>
          <w:szCs w:val="24"/>
        </w:rPr>
        <w:t>муниципальной услуги</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 xml:space="preserve">     2.11.1. Срок регистрации письменного запроса заявителя о предоставлении муниципальной услуги – 4 (четыре) минуты с момента обращения заявителя.</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 xml:space="preserve">     2.11.2. Письменные и электронные запросы заявителя регистрируются в журнале регистрации заявлений на предоставление муниципальной услуги.</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 xml:space="preserve">     2.11.3. Срок и порядок регистрации запроса заявителя о предоставлении услуги, предоставляемой организацией, участвующей в предоставлении муниципальной услуги, определяется организацией, участвующей в предоставлении муниципальной услуги. </w:t>
      </w:r>
    </w:p>
    <w:p w:rsidR="00860AA1" w:rsidRPr="00B032EC" w:rsidRDefault="00860AA1" w:rsidP="00B90086">
      <w:pPr>
        <w:adjustRightInd w:val="0"/>
        <w:ind w:left="-284" w:firstLine="540"/>
        <w:jc w:val="both"/>
        <w:rPr>
          <w:rFonts w:ascii="Arial" w:hAnsi="Arial" w:cs="Arial"/>
          <w:sz w:val="24"/>
          <w:szCs w:val="24"/>
        </w:rPr>
      </w:pPr>
    </w:p>
    <w:p w:rsidR="00860AA1" w:rsidRPr="00B032EC" w:rsidRDefault="00860AA1" w:rsidP="00B90086">
      <w:pPr>
        <w:adjustRightInd w:val="0"/>
        <w:ind w:left="-284"/>
        <w:jc w:val="center"/>
        <w:outlineLvl w:val="2"/>
        <w:rPr>
          <w:rFonts w:ascii="Arial" w:hAnsi="Arial" w:cs="Arial"/>
          <w:sz w:val="24"/>
          <w:szCs w:val="24"/>
        </w:rPr>
      </w:pPr>
      <w:r w:rsidRPr="00B032EC">
        <w:rPr>
          <w:rFonts w:ascii="Arial" w:hAnsi="Arial" w:cs="Arial"/>
          <w:b/>
          <w:bCs/>
          <w:sz w:val="24"/>
          <w:szCs w:val="24"/>
        </w:rPr>
        <w:t xml:space="preserve"> </w:t>
      </w:r>
      <w:r w:rsidRPr="00B032EC">
        <w:rPr>
          <w:rFonts w:ascii="Arial" w:hAnsi="Arial" w:cs="Arial"/>
          <w:sz w:val="24"/>
          <w:szCs w:val="24"/>
        </w:rPr>
        <w:t>2.12. Требования к местам  предоставления  муниципальной услуги</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 xml:space="preserve">        2.12.1.  На территории, прилегающей к месторасположению администрации Николаевского сельсовета Татарского района Новосибирской области и Многофункционального центра, оборудуются места для парковки автотранспортных средств, в том числе для парковки специальных автотранспортных средств инвалидов.  Доступ заявителей к парковочным местам является бесплатным. </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Центральный вход в здание администрации Николаевского сельсовета Татарского района Новосибирской области оборудуется вывеской, содержащей информацию о наименовании организации, пандусами, обеспечивающими беспрепятственный доступ в помещение инвалидов, включая инвалидов, использующих кресала-коляски и собак-проводников.</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 xml:space="preserve">       2.12.2.   Требования к помещениям, в которых предоставляется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определяется организацией, участвующей в предоставлении муниципальной услуги.   </w:t>
      </w:r>
    </w:p>
    <w:p w:rsidR="00860AA1" w:rsidRPr="00B032EC" w:rsidRDefault="00860AA1" w:rsidP="00B90086">
      <w:pPr>
        <w:widowControl w:val="0"/>
        <w:adjustRightInd w:val="0"/>
        <w:ind w:left="-284" w:right="6"/>
        <w:jc w:val="both"/>
        <w:rPr>
          <w:rFonts w:ascii="Arial" w:hAnsi="Arial" w:cs="Arial"/>
          <w:sz w:val="24"/>
          <w:szCs w:val="24"/>
        </w:rPr>
      </w:pPr>
      <w:r w:rsidRPr="00B032EC">
        <w:rPr>
          <w:rFonts w:ascii="Arial" w:hAnsi="Arial" w:cs="Arial"/>
          <w:sz w:val="24"/>
          <w:szCs w:val="24"/>
        </w:rPr>
        <w:t xml:space="preserve">     2.12.3.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860AA1" w:rsidRPr="00B032EC" w:rsidRDefault="00860AA1" w:rsidP="00B90086">
      <w:pPr>
        <w:adjustRightInd w:val="0"/>
        <w:ind w:left="-284"/>
        <w:jc w:val="both"/>
        <w:rPr>
          <w:rFonts w:ascii="Arial" w:hAnsi="Arial" w:cs="Arial"/>
          <w:sz w:val="24"/>
          <w:szCs w:val="24"/>
        </w:rPr>
      </w:pPr>
      <w:r w:rsidRPr="00B032EC">
        <w:rPr>
          <w:rFonts w:ascii="Arial" w:hAnsi="Arial" w:cs="Arial"/>
          <w:sz w:val="24"/>
          <w:szCs w:val="24"/>
        </w:rPr>
        <w:t xml:space="preserve">      2.12.4. Визуальная текстовая информация о порядке предоставления муниципальной услуги размещается на информационном стенде в помещении администрации для ожидания и приема граждан (устанавливаются в удобном для граждан месте), а также на сайте администрации.</w:t>
      </w:r>
    </w:p>
    <w:p w:rsidR="00860AA1" w:rsidRPr="00B032EC" w:rsidRDefault="00860AA1" w:rsidP="00387F02">
      <w:pPr>
        <w:adjustRightInd w:val="0"/>
        <w:ind w:left="-284"/>
        <w:jc w:val="both"/>
        <w:rPr>
          <w:rFonts w:ascii="Arial" w:hAnsi="Arial" w:cs="Arial"/>
          <w:sz w:val="24"/>
          <w:szCs w:val="24"/>
        </w:rPr>
      </w:pPr>
      <w:r w:rsidRPr="00B032EC">
        <w:rPr>
          <w:rFonts w:ascii="Arial" w:hAnsi="Arial" w:cs="Arial"/>
          <w:sz w:val="24"/>
          <w:szCs w:val="24"/>
        </w:rPr>
        <w:t xml:space="preserve">    2.12.5.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гражданами.</w:t>
      </w:r>
    </w:p>
    <w:p w:rsidR="00860AA1" w:rsidRPr="00B032EC" w:rsidRDefault="00860AA1" w:rsidP="00B90086">
      <w:pPr>
        <w:pStyle w:val="BodyText2"/>
        <w:spacing w:before="120" w:after="0" w:line="240" w:lineRule="auto"/>
        <w:ind w:left="-284" w:firstLine="709"/>
        <w:jc w:val="center"/>
        <w:rPr>
          <w:rFonts w:ascii="Arial" w:hAnsi="Arial" w:cs="Arial"/>
          <w:sz w:val="24"/>
          <w:szCs w:val="24"/>
        </w:rPr>
      </w:pPr>
      <w:r w:rsidRPr="00B032EC">
        <w:rPr>
          <w:rFonts w:ascii="Arial" w:hAnsi="Arial" w:cs="Arial"/>
          <w:sz w:val="24"/>
          <w:szCs w:val="24"/>
        </w:rPr>
        <w:t>2.13. Показатели доступности и качества муниципальной услуги.</w:t>
      </w:r>
    </w:p>
    <w:p w:rsidR="00860AA1" w:rsidRPr="00B032EC" w:rsidRDefault="00860AA1" w:rsidP="00F90105">
      <w:pPr>
        <w:autoSpaceDE w:val="0"/>
        <w:autoSpaceDN w:val="0"/>
        <w:adjustRightInd w:val="0"/>
        <w:spacing w:before="120"/>
        <w:jc w:val="both"/>
        <w:rPr>
          <w:rFonts w:ascii="Arial" w:hAnsi="Arial" w:cs="Arial"/>
          <w:sz w:val="24"/>
          <w:szCs w:val="24"/>
        </w:rPr>
      </w:pPr>
      <w:r w:rsidRPr="00B032EC">
        <w:rPr>
          <w:rFonts w:ascii="Arial" w:hAnsi="Arial" w:cs="Arial"/>
          <w:sz w:val="24"/>
          <w:szCs w:val="24"/>
        </w:rPr>
        <w:t>2.13.1.   Показателями доступности муниципальной услуги являются:</w:t>
      </w:r>
    </w:p>
    <w:p w:rsidR="00860AA1" w:rsidRPr="00B032EC" w:rsidRDefault="00860AA1" w:rsidP="00387F02">
      <w:pPr>
        <w:suppressAutoHyphens w:val="0"/>
        <w:autoSpaceDE w:val="0"/>
        <w:autoSpaceDN w:val="0"/>
        <w:adjustRightInd w:val="0"/>
        <w:spacing w:before="120"/>
        <w:ind w:left="-284"/>
        <w:jc w:val="both"/>
        <w:rPr>
          <w:rFonts w:ascii="Arial" w:hAnsi="Arial" w:cs="Arial"/>
          <w:sz w:val="24"/>
          <w:szCs w:val="24"/>
        </w:rPr>
      </w:pPr>
      <w:r w:rsidRPr="00B032EC">
        <w:rPr>
          <w:rFonts w:ascii="Arial" w:hAnsi="Arial" w:cs="Arial"/>
          <w:sz w:val="24"/>
          <w:szCs w:val="24"/>
        </w:rPr>
        <w:t>- транспортная доступность к местам предоставления муниципальной услуги;</w:t>
      </w:r>
    </w:p>
    <w:p w:rsidR="00860AA1" w:rsidRPr="00B032EC" w:rsidRDefault="00860AA1" w:rsidP="00387F02">
      <w:pPr>
        <w:suppressAutoHyphens w:val="0"/>
        <w:autoSpaceDE w:val="0"/>
        <w:autoSpaceDN w:val="0"/>
        <w:adjustRightInd w:val="0"/>
        <w:spacing w:before="120"/>
        <w:ind w:left="-284"/>
        <w:jc w:val="both"/>
        <w:rPr>
          <w:rFonts w:ascii="Arial" w:hAnsi="Arial" w:cs="Arial"/>
          <w:sz w:val="24"/>
          <w:szCs w:val="24"/>
        </w:rPr>
      </w:pPr>
      <w:r w:rsidRPr="00B032EC">
        <w:rPr>
          <w:rFonts w:ascii="Arial" w:hAnsi="Arial" w:cs="Arial"/>
          <w:sz w:val="24"/>
          <w:szCs w:val="24"/>
        </w:rPr>
        <w:t>- обеспечение предоставления муниципальной услуги с использованием возможностей единого портала государственных и муниципальных услуг;</w:t>
      </w:r>
    </w:p>
    <w:p w:rsidR="00860AA1" w:rsidRPr="00B032EC" w:rsidRDefault="00860AA1" w:rsidP="00387F02">
      <w:pPr>
        <w:suppressAutoHyphens w:val="0"/>
        <w:autoSpaceDE w:val="0"/>
        <w:autoSpaceDN w:val="0"/>
        <w:adjustRightInd w:val="0"/>
        <w:spacing w:before="120"/>
        <w:ind w:left="-284"/>
        <w:jc w:val="both"/>
        <w:rPr>
          <w:rFonts w:ascii="Arial" w:hAnsi="Arial" w:cs="Arial"/>
          <w:sz w:val="24"/>
          <w:szCs w:val="24"/>
        </w:rPr>
      </w:pPr>
      <w:r w:rsidRPr="00B032EC">
        <w:rPr>
          <w:rFonts w:ascii="Arial" w:hAnsi="Arial" w:cs="Arial"/>
          <w:sz w:val="24"/>
          <w:szCs w:val="24"/>
        </w:rPr>
        <w:t>- размещение информации о порядке предоставления муниципальной услуги на официальном интернет-сайте  администрации Николаевского сельсовета Татарского района Новосибирской области;</w:t>
      </w:r>
    </w:p>
    <w:p w:rsidR="00860AA1" w:rsidRPr="00B032EC" w:rsidRDefault="00860AA1" w:rsidP="00387F02">
      <w:pPr>
        <w:suppressAutoHyphens w:val="0"/>
        <w:autoSpaceDE w:val="0"/>
        <w:autoSpaceDN w:val="0"/>
        <w:adjustRightInd w:val="0"/>
        <w:spacing w:before="120"/>
        <w:ind w:left="-284"/>
        <w:jc w:val="both"/>
        <w:rPr>
          <w:rFonts w:ascii="Arial" w:hAnsi="Arial" w:cs="Arial"/>
          <w:sz w:val="24"/>
          <w:szCs w:val="24"/>
        </w:rPr>
      </w:pPr>
      <w:r w:rsidRPr="00B032EC">
        <w:rPr>
          <w:rFonts w:ascii="Arial" w:hAnsi="Arial" w:cs="Arial"/>
          <w:sz w:val="24"/>
          <w:szCs w:val="24"/>
        </w:rPr>
        <w:t>- размещение информации о порядке предоставления муниципальной услуги на едином портале государственных и муниципальных услуг.</w:t>
      </w:r>
    </w:p>
    <w:p w:rsidR="00860AA1" w:rsidRPr="00B032EC" w:rsidRDefault="00860AA1" w:rsidP="00B90086">
      <w:pPr>
        <w:autoSpaceDE w:val="0"/>
        <w:autoSpaceDN w:val="0"/>
        <w:adjustRightInd w:val="0"/>
        <w:spacing w:before="120"/>
        <w:ind w:left="-284"/>
        <w:jc w:val="both"/>
        <w:rPr>
          <w:rFonts w:ascii="Arial" w:hAnsi="Arial" w:cs="Arial"/>
          <w:sz w:val="24"/>
          <w:szCs w:val="24"/>
        </w:rPr>
      </w:pPr>
      <w:r w:rsidRPr="00B032EC">
        <w:rPr>
          <w:rFonts w:ascii="Arial" w:hAnsi="Arial" w:cs="Arial"/>
          <w:sz w:val="24"/>
          <w:szCs w:val="24"/>
        </w:rPr>
        <w:t xml:space="preserve">    2.13.2.   Показателями качества муниципальной услуги являются:</w:t>
      </w:r>
    </w:p>
    <w:p w:rsidR="00860AA1" w:rsidRPr="00B032EC" w:rsidRDefault="00860AA1" w:rsidP="00387F02">
      <w:pPr>
        <w:suppressAutoHyphens w:val="0"/>
        <w:autoSpaceDE w:val="0"/>
        <w:autoSpaceDN w:val="0"/>
        <w:adjustRightInd w:val="0"/>
        <w:spacing w:before="120"/>
        <w:ind w:left="-284"/>
        <w:jc w:val="both"/>
        <w:rPr>
          <w:rFonts w:ascii="Arial" w:hAnsi="Arial" w:cs="Arial"/>
          <w:sz w:val="24"/>
          <w:szCs w:val="24"/>
        </w:rPr>
      </w:pPr>
      <w:r w:rsidRPr="00B032EC">
        <w:rPr>
          <w:rFonts w:ascii="Arial" w:hAnsi="Arial" w:cs="Arial"/>
          <w:sz w:val="24"/>
          <w:szCs w:val="24"/>
        </w:rPr>
        <w:t>- соблюдение стандарта предоставления муниципальной услуги;</w:t>
      </w:r>
    </w:p>
    <w:p w:rsidR="00860AA1" w:rsidRPr="00B032EC" w:rsidRDefault="00860AA1" w:rsidP="00387F02">
      <w:pPr>
        <w:suppressAutoHyphens w:val="0"/>
        <w:autoSpaceDE w:val="0"/>
        <w:autoSpaceDN w:val="0"/>
        <w:adjustRightInd w:val="0"/>
        <w:spacing w:before="120"/>
        <w:ind w:left="-284"/>
        <w:jc w:val="both"/>
        <w:rPr>
          <w:rFonts w:ascii="Arial" w:hAnsi="Arial" w:cs="Arial"/>
          <w:sz w:val="24"/>
          <w:szCs w:val="24"/>
        </w:rPr>
      </w:pPr>
      <w:r w:rsidRPr="00B032EC">
        <w:rPr>
          <w:rFonts w:ascii="Arial" w:hAnsi="Arial" w:cs="Arial"/>
          <w:sz w:val="24"/>
          <w:szCs w:val="24"/>
        </w:rPr>
        <w:t>- отсутствие поданных в установленном порядке жалоб на решения и действия (бездействия), принятые и осуществленные при предоставлении муниципальной услуги</w:t>
      </w:r>
    </w:p>
    <w:p w:rsidR="00860AA1" w:rsidRPr="00B032EC" w:rsidRDefault="00860AA1" w:rsidP="00B90086">
      <w:pPr>
        <w:ind w:left="-284"/>
        <w:jc w:val="center"/>
        <w:rPr>
          <w:rFonts w:ascii="Arial" w:hAnsi="Arial" w:cs="Arial"/>
          <w:b/>
          <w:bCs/>
          <w:sz w:val="24"/>
          <w:szCs w:val="24"/>
        </w:rPr>
      </w:pPr>
    </w:p>
    <w:p w:rsidR="00860AA1" w:rsidRPr="00B032EC" w:rsidRDefault="00860AA1" w:rsidP="00B90086">
      <w:pPr>
        <w:adjustRightInd w:val="0"/>
        <w:ind w:left="-284"/>
        <w:jc w:val="center"/>
        <w:outlineLvl w:val="2"/>
        <w:rPr>
          <w:rFonts w:ascii="Arial" w:hAnsi="Arial" w:cs="Arial"/>
          <w:sz w:val="24"/>
          <w:szCs w:val="24"/>
        </w:rPr>
      </w:pPr>
      <w:bookmarkStart w:id="0" w:name="sub_5"/>
      <w:r w:rsidRPr="00B032EC">
        <w:rPr>
          <w:rFonts w:ascii="Arial" w:hAnsi="Arial" w:cs="Arial"/>
          <w:sz w:val="24"/>
          <w:szCs w:val="24"/>
        </w:rPr>
        <w:t xml:space="preserve"> 2.14.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2.14.1. Предоставление администрацией муниципальной услуги в многофункциональных центрах предоставления государственных и муниципальных услуг и предоставление муниципальной услуги в электронном виде должно отвечать вышеуказанным требованиям.</w:t>
      </w:r>
    </w:p>
    <w:bookmarkEnd w:id="0"/>
    <w:p w:rsidR="00860AA1" w:rsidRPr="00B032EC" w:rsidRDefault="00860AA1" w:rsidP="00B90086">
      <w:pPr>
        <w:widowControl w:val="0"/>
        <w:ind w:left="-284"/>
        <w:rPr>
          <w:rFonts w:ascii="Arial" w:hAnsi="Arial" w:cs="Arial"/>
          <w:b/>
          <w:bCs/>
          <w:sz w:val="24"/>
          <w:szCs w:val="24"/>
        </w:rPr>
      </w:pPr>
      <w:r w:rsidRPr="00B032EC">
        <w:rPr>
          <w:rFonts w:ascii="Arial" w:hAnsi="Arial" w:cs="Arial"/>
          <w:b/>
          <w:bCs/>
          <w:sz w:val="24"/>
          <w:szCs w:val="24"/>
        </w:rPr>
        <w:t xml:space="preserve"> </w:t>
      </w:r>
    </w:p>
    <w:p w:rsidR="00860AA1" w:rsidRPr="00B032EC" w:rsidRDefault="00860AA1" w:rsidP="00B90086">
      <w:pPr>
        <w:pStyle w:val="NormalWeb"/>
        <w:spacing w:before="0" w:after="0"/>
        <w:ind w:left="-284" w:firstLine="540"/>
        <w:jc w:val="center"/>
        <w:rPr>
          <w:rFonts w:ascii="Arial" w:hAnsi="Arial" w:cs="Arial"/>
        </w:rPr>
      </w:pPr>
      <w:r w:rsidRPr="00B032EC">
        <w:rPr>
          <w:rFonts w:ascii="Arial" w:hAnsi="Arial" w:cs="Arial"/>
          <w:b/>
          <w:bCs/>
        </w:rPr>
        <w:t>3.  Административные процедуры</w:t>
      </w:r>
    </w:p>
    <w:p w:rsidR="00860AA1" w:rsidRPr="00B032EC" w:rsidRDefault="00860AA1" w:rsidP="001A1361">
      <w:pPr>
        <w:ind w:left="-284"/>
        <w:jc w:val="center"/>
        <w:rPr>
          <w:rFonts w:ascii="Arial" w:hAnsi="Arial" w:cs="Arial"/>
          <w:sz w:val="24"/>
          <w:szCs w:val="24"/>
        </w:rPr>
      </w:pPr>
      <w:r w:rsidRPr="00B032EC">
        <w:rPr>
          <w:rFonts w:ascii="Arial" w:hAnsi="Arial" w:cs="Arial"/>
          <w:b/>
          <w:bCs/>
          <w:sz w:val="24"/>
          <w:szCs w:val="24"/>
        </w:rPr>
        <w:t>3</w:t>
      </w:r>
      <w:r w:rsidRPr="00B032EC">
        <w:rPr>
          <w:rFonts w:ascii="Arial" w:hAnsi="Arial" w:cs="Arial"/>
          <w:sz w:val="24"/>
          <w:szCs w:val="24"/>
        </w:rPr>
        <w:t>.1.  Состав и последовательность выполнения административных процедур</w:t>
      </w:r>
    </w:p>
    <w:p w:rsidR="00860AA1" w:rsidRPr="00B032EC" w:rsidRDefault="00860AA1" w:rsidP="00387F02">
      <w:pPr>
        <w:pStyle w:val="ConsPlusNormal"/>
        <w:ind w:left="-284" w:firstLine="0"/>
        <w:jc w:val="both"/>
        <w:outlineLvl w:val="2"/>
        <w:rPr>
          <w:sz w:val="24"/>
          <w:szCs w:val="24"/>
        </w:rPr>
      </w:pPr>
      <w:r w:rsidRPr="00B032EC">
        <w:rPr>
          <w:sz w:val="24"/>
          <w:szCs w:val="24"/>
        </w:rPr>
        <w:t xml:space="preserve">   3.1.1. Предоставление муниципальной услуги включает в себя последовательность следующих административных процедур</w:t>
      </w:r>
      <w:r w:rsidRPr="00B032EC">
        <w:rPr>
          <w:color w:val="000000"/>
          <w:spacing w:val="-1"/>
          <w:sz w:val="24"/>
          <w:szCs w:val="24"/>
        </w:rPr>
        <w:t xml:space="preserve"> (блок-схема предоставления муниципальной услуги в  приложении № 2 настоящего административного  регламента)</w:t>
      </w:r>
      <w:r w:rsidRPr="00B032EC">
        <w:rPr>
          <w:sz w:val="24"/>
          <w:szCs w:val="24"/>
        </w:rPr>
        <w:t>:</w:t>
      </w:r>
    </w:p>
    <w:p w:rsidR="00860AA1" w:rsidRPr="00B032EC" w:rsidRDefault="00860AA1" w:rsidP="00387F02">
      <w:pPr>
        <w:pStyle w:val="ConsPlusNormal"/>
        <w:ind w:left="-284" w:firstLine="0"/>
        <w:jc w:val="both"/>
        <w:outlineLvl w:val="2"/>
        <w:rPr>
          <w:sz w:val="24"/>
          <w:szCs w:val="24"/>
        </w:rPr>
      </w:pPr>
      <w:r w:rsidRPr="00B032EC">
        <w:rPr>
          <w:sz w:val="24"/>
          <w:szCs w:val="24"/>
        </w:rPr>
        <w:t>- прием документов;</w:t>
      </w:r>
    </w:p>
    <w:p w:rsidR="00860AA1" w:rsidRPr="00B032EC" w:rsidRDefault="00860AA1" w:rsidP="00EB5924">
      <w:pPr>
        <w:pStyle w:val="10"/>
        <w:widowControl w:val="0"/>
        <w:tabs>
          <w:tab w:val="left" w:pos="1494"/>
        </w:tabs>
        <w:spacing w:before="0" w:after="0"/>
        <w:ind w:left="-284"/>
        <w:rPr>
          <w:rFonts w:ascii="Arial" w:hAnsi="Arial" w:cs="Arial"/>
        </w:rPr>
      </w:pPr>
      <w:r w:rsidRPr="00B032EC">
        <w:rPr>
          <w:rFonts w:ascii="Arial" w:hAnsi="Arial" w:cs="Arial"/>
        </w:rPr>
        <w:t>- рассмотрение заявления;</w:t>
      </w:r>
    </w:p>
    <w:p w:rsidR="00860AA1" w:rsidRPr="00B032EC" w:rsidRDefault="00860AA1" w:rsidP="00EB5924">
      <w:pPr>
        <w:pStyle w:val="10"/>
        <w:widowControl w:val="0"/>
        <w:tabs>
          <w:tab w:val="left" w:pos="1494"/>
        </w:tabs>
        <w:spacing w:before="0" w:after="0"/>
        <w:ind w:left="-284"/>
        <w:rPr>
          <w:rFonts w:ascii="Arial" w:hAnsi="Arial" w:cs="Arial"/>
        </w:rPr>
      </w:pPr>
      <w:r w:rsidRPr="00B032EC">
        <w:rPr>
          <w:rFonts w:ascii="Arial" w:hAnsi="Arial" w:cs="Arial"/>
        </w:rPr>
        <w:t>- подготовка и утверждение решения на изменение вида разрешенного использования земельных участок и объектов капитального строительства;</w:t>
      </w:r>
    </w:p>
    <w:p w:rsidR="00860AA1" w:rsidRPr="00B032EC" w:rsidRDefault="00860AA1" w:rsidP="00EB5924">
      <w:pPr>
        <w:pStyle w:val="10"/>
        <w:widowControl w:val="0"/>
        <w:tabs>
          <w:tab w:val="left" w:pos="1494"/>
        </w:tabs>
        <w:spacing w:before="0" w:after="0"/>
        <w:ind w:left="-284"/>
        <w:rPr>
          <w:rFonts w:ascii="Arial" w:hAnsi="Arial" w:cs="Arial"/>
        </w:rPr>
      </w:pPr>
      <w:r w:rsidRPr="00B032EC">
        <w:rPr>
          <w:rFonts w:ascii="Arial" w:hAnsi="Arial" w:cs="Arial"/>
        </w:rPr>
        <w:t>- выдача решения на изменение вида разрешенного использования земельных участок и объектов капитального строительства.</w:t>
      </w:r>
    </w:p>
    <w:p w:rsidR="00860AA1" w:rsidRPr="00B032EC" w:rsidRDefault="00860AA1" w:rsidP="00B90086">
      <w:pPr>
        <w:pStyle w:val="HTMLPreformatted"/>
        <w:ind w:left="-284"/>
        <w:jc w:val="both"/>
        <w:rPr>
          <w:rFonts w:ascii="Arial" w:hAnsi="Arial" w:cs="Arial"/>
          <w:sz w:val="24"/>
          <w:szCs w:val="24"/>
        </w:rPr>
      </w:pPr>
      <w:r w:rsidRPr="00B032EC">
        <w:rPr>
          <w:rFonts w:ascii="Arial" w:hAnsi="Arial" w:cs="Arial"/>
          <w:sz w:val="24"/>
          <w:szCs w:val="24"/>
        </w:rPr>
        <w:t xml:space="preserve">            </w:t>
      </w:r>
    </w:p>
    <w:p w:rsidR="00860AA1" w:rsidRPr="00B032EC" w:rsidRDefault="00860AA1" w:rsidP="00B90086">
      <w:pPr>
        <w:pStyle w:val="10"/>
        <w:widowControl w:val="0"/>
        <w:tabs>
          <w:tab w:val="clear" w:pos="360"/>
          <w:tab w:val="left" w:pos="-360"/>
        </w:tabs>
        <w:spacing w:before="0" w:after="0"/>
        <w:ind w:left="-284"/>
        <w:jc w:val="center"/>
        <w:rPr>
          <w:rFonts w:ascii="Arial" w:hAnsi="Arial" w:cs="Arial"/>
        </w:rPr>
      </w:pPr>
      <w:r w:rsidRPr="00B032EC">
        <w:rPr>
          <w:rFonts w:ascii="Arial" w:hAnsi="Arial" w:cs="Arial"/>
        </w:rPr>
        <w:t> 3.2. Прием документов</w:t>
      </w:r>
    </w:p>
    <w:p w:rsidR="00860AA1" w:rsidRPr="00B032EC" w:rsidRDefault="00860AA1" w:rsidP="00B90086">
      <w:pPr>
        <w:widowControl w:val="0"/>
        <w:ind w:left="-284"/>
        <w:jc w:val="both"/>
        <w:rPr>
          <w:rFonts w:ascii="Arial" w:hAnsi="Arial" w:cs="Arial"/>
          <w:sz w:val="24"/>
          <w:szCs w:val="24"/>
        </w:rPr>
      </w:pPr>
      <w:r w:rsidRPr="00B032EC">
        <w:rPr>
          <w:rFonts w:ascii="Arial" w:hAnsi="Arial" w:cs="Arial"/>
          <w:sz w:val="24"/>
          <w:szCs w:val="24"/>
        </w:rPr>
        <w:t xml:space="preserve">     3.2.1. Основанием для начала предоставления муниципальной услуги является личное обращение заявителя (его представителя, доверенного лица) с комплектом документов, необходимых для предоставления услуги, указанных в пункте 2.6. настоящего Административного регламента.</w:t>
      </w:r>
    </w:p>
    <w:p w:rsidR="00860AA1" w:rsidRPr="00B032EC" w:rsidRDefault="00860AA1" w:rsidP="00B90086">
      <w:pPr>
        <w:pStyle w:val="1"/>
        <w:widowControl w:val="0"/>
        <w:tabs>
          <w:tab w:val="clear" w:pos="360"/>
        </w:tabs>
        <w:spacing w:before="0" w:after="0"/>
        <w:ind w:left="-284"/>
        <w:rPr>
          <w:rFonts w:ascii="Arial" w:hAnsi="Arial" w:cs="Arial"/>
        </w:rPr>
      </w:pPr>
      <w:r w:rsidRPr="00B032EC">
        <w:rPr>
          <w:rFonts w:ascii="Arial" w:hAnsi="Arial" w:cs="Arial"/>
        </w:rPr>
        <w:t xml:space="preserve">     3.2.2.  Должностное лицо ( специалист) :</w:t>
      </w:r>
    </w:p>
    <w:p w:rsidR="00860AA1" w:rsidRPr="00B032EC" w:rsidRDefault="00860AA1" w:rsidP="00EB5924">
      <w:pPr>
        <w:pStyle w:val="1"/>
        <w:widowControl w:val="0"/>
        <w:tabs>
          <w:tab w:val="clear" w:pos="360"/>
        </w:tabs>
        <w:spacing w:before="0" w:after="0"/>
        <w:ind w:left="-284"/>
        <w:rPr>
          <w:rFonts w:ascii="Arial" w:hAnsi="Arial" w:cs="Arial"/>
        </w:rPr>
      </w:pPr>
      <w:r w:rsidRPr="00B032EC">
        <w:rPr>
          <w:rFonts w:ascii="Arial" w:hAnsi="Arial" w:cs="Arial"/>
        </w:rPr>
        <w:t xml:space="preserve">- устанавливает предмет обращения, </w:t>
      </w:r>
    </w:p>
    <w:p w:rsidR="00860AA1" w:rsidRPr="00B032EC" w:rsidRDefault="00860AA1" w:rsidP="00EB5924">
      <w:pPr>
        <w:pStyle w:val="1"/>
        <w:widowControl w:val="0"/>
        <w:tabs>
          <w:tab w:val="clear" w:pos="360"/>
        </w:tabs>
        <w:spacing w:before="0" w:after="0"/>
        <w:ind w:left="-284"/>
        <w:rPr>
          <w:rFonts w:ascii="Arial" w:hAnsi="Arial" w:cs="Arial"/>
        </w:rPr>
      </w:pPr>
      <w:r w:rsidRPr="00B032EC">
        <w:rPr>
          <w:rFonts w:ascii="Arial" w:hAnsi="Arial" w:cs="Arial"/>
        </w:rPr>
        <w:t>- проверяет документ, удостоверяющий личность, в том числе полномочия представителя правообладателя действовать от его имени, полномочия проверяет наличие всех необходимых документов исходя из соответствующего перечня документов, представляемых для предоставления муниципальной услуги.</w:t>
      </w:r>
    </w:p>
    <w:p w:rsidR="00860AA1" w:rsidRPr="00B032EC" w:rsidRDefault="00860AA1" w:rsidP="00EB5924">
      <w:pPr>
        <w:pStyle w:val="1"/>
        <w:widowControl w:val="0"/>
        <w:tabs>
          <w:tab w:val="clear" w:pos="360"/>
        </w:tabs>
        <w:spacing w:before="0" w:after="0"/>
        <w:ind w:left="-284"/>
        <w:rPr>
          <w:rFonts w:ascii="Arial" w:hAnsi="Arial" w:cs="Arial"/>
        </w:rPr>
      </w:pPr>
      <w:r w:rsidRPr="00B032EC">
        <w:rPr>
          <w:rFonts w:ascii="Arial" w:hAnsi="Arial" w:cs="Arial"/>
        </w:rPr>
        <w:t>- проверяет соответствие представленных документов установленным требованиям.</w:t>
      </w:r>
    </w:p>
    <w:p w:rsidR="00860AA1" w:rsidRPr="00B032EC" w:rsidRDefault="00860AA1" w:rsidP="00B90086">
      <w:pPr>
        <w:pStyle w:val="1"/>
        <w:widowControl w:val="0"/>
        <w:tabs>
          <w:tab w:val="clear" w:pos="360"/>
        </w:tabs>
        <w:spacing w:before="0" w:after="0"/>
        <w:ind w:left="-284"/>
        <w:rPr>
          <w:rFonts w:ascii="Arial" w:hAnsi="Arial" w:cs="Arial"/>
        </w:rPr>
      </w:pPr>
      <w:r w:rsidRPr="00B032EC">
        <w:rPr>
          <w:rFonts w:ascii="Arial" w:hAnsi="Arial" w:cs="Arial"/>
        </w:rPr>
        <w:t xml:space="preserve">     3.2.3. 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должностное лицо уведомляет заявителя о наличии препятствий для представления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860AA1" w:rsidRPr="00B032EC" w:rsidRDefault="00860AA1" w:rsidP="00B90086">
      <w:pPr>
        <w:pStyle w:val="10"/>
        <w:widowControl w:val="0"/>
        <w:tabs>
          <w:tab w:val="left" w:pos="1494"/>
        </w:tabs>
        <w:spacing w:before="0" w:after="0"/>
        <w:ind w:left="-284" w:firstLine="709"/>
        <w:rPr>
          <w:rFonts w:ascii="Arial" w:hAnsi="Arial" w:cs="Arial"/>
        </w:rPr>
      </w:pPr>
      <w:r w:rsidRPr="00B032EC">
        <w:rPr>
          <w:rFonts w:ascii="Arial" w:hAnsi="Arial" w:cs="Arial"/>
        </w:rPr>
        <w:t xml:space="preserve">- при согласии заявителя устранить препятствия возвращает представленные документы; </w:t>
      </w:r>
    </w:p>
    <w:p w:rsidR="00860AA1" w:rsidRPr="00B032EC" w:rsidRDefault="00860AA1" w:rsidP="00B90086">
      <w:pPr>
        <w:pStyle w:val="10"/>
        <w:widowControl w:val="0"/>
        <w:tabs>
          <w:tab w:val="left" w:pos="1494"/>
        </w:tabs>
        <w:spacing w:before="0" w:after="0"/>
        <w:ind w:left="-284" w:firstLine="709"/>
        <w:rPr>
          <w:rFonts w:ascii="Arial" w:hAnsi="Arial" w:cs="Arial"/>
        </w:rPr>
      </w:pPr>
      <w:r w:rsidRPr="00B032EC">
        <w:rPr>
          <w:rFonts w:ascii="Arial" w:hAnsi="Arial" w:cs="Arial"/>
        </w:rPr>
        <w:t>- при несогласии заявителя устранить препятствия обращает его внимание, что указанное обстоятельство может препятствовать предоставлению муниципальной услуги.</w:t>
      </w:r>
    </w:p>
    <w:p w:rsidR="00860AA1" w:rsidRPr="00B032EC" w:rsidRDefault="00860AA1" w:rsidP="00B505BF">
      <w:pPr>
        <w:widowControl w:val="0"/>
        <w:ind w:left="-284"/>
        <w:jc w:val="both"/>
        <w:rPr>
          <w:rFonts w:ascii="Arial" w:hAnsi="Arial" w:cs="Arial"/>
          <w:sz w:val="24"/>
          <w:szCs w:val="24"/>
        </w:rPr>
      </w:pPr>
      <w:r w:rsidRPr="00B032EC">
        <w:rPr>
          <w:rFonts w:ascii="Arial" w:hAnsi="Arial" w:cs="Arial"/>
          <w:sz w:val="24"/>
          <w:szCs w:val="24"/>
        </w:rPr>
        <w:t xml:space="preserve">     3.2.4. При отсутствии у заявителя заполненного заявления или неправильном его заполнении должностное лицо администрации помогает заявителю собственноручно заполнить заявление установленного образца (приложение № 2 к настоящему Административному регламенту).</w:t>
      </w:r>
    </w:p>
    <w:p w:rsidR="00860AA1" w:rsidRPr="00B032EC" w:rsidRDefault="00860AA1" w:rsidP="00B505BF">
      <w:pPr>
        <w:widowControl w:val="0"/>
        <w:ind w:left="-284"/>
        <w:jc w:val="both"/>
        <w:rPr>
          <w:rFonts w:ascii="Arial" w:hAnsi="Arial" w:cs="Arial"/>
          <w:sz w:val="24"/>
          <w:szCs w:val="24"/>
        </w:rPr>
      </w:pPr>
      <w:r w:rsidRPr="00B032EC">
        <w:rPr>
          <w:rFonts w:ascii="Arial" w:hAnsi="Arial" w:cs="Arial"/>
          <w:sz w:val="24"/>
          <w:szCs w:val="24"/>
        </w:rPr>
        <w:t xml:space="preserve">   3.2.5. Документы регистрируются в журнале регистрации заявлений и подготовки градостроительных планов.</w:t>
      </w:r>
    </w:p>
    <w:p w:rsidR="00860AA1" w:rsidRPr="00B032EC" w:rsidRDefault="00860AA1" w:rsidP="00B505BF">
      <w:pPr>
        <w:widowControl w:val="0"/>
        <w:ind w:left="-284"/>
        <w:jc w:val="both"/>
        <w:rPr>
          <w:rFonts w:ascii="Arial" w:hAnsi="Arial" w:cs="Arial"/>
          <w:sz w:val="24"/>
          <w:szCs w:val="24"/>
        </w:rPr>
      </w:pPr>
      <w:r w:rsidRPr="00B032EC">
        <w:rPr>
          <w:rFonts w:ascii="Arial" w:hAnsi="Arial" w:cs="Arial"/>
          <w:sz w:val="24"/>
          <w:szCs w:val="24"/>
        </w:rPr>
        <w:t>3.2.6 В случае, если заявителем самостоятельно не представлена выписка из единого государственного реестра юридических лиц или выписка из единого государственного реестра индивидуальных предпринимателей, администрация Николаевского сельсовета, запрашивает сведения о заявителе, содержащиеся в едином государственном реестре юридических лиц или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предпримателей.</w:t>
      </w:r>
    </w:p>
    <w:p w:rsidR="00860AA1" w:rsidRPr="00B032EC" w:rsidRDefault="00860AA1" w:rsidP="00B90086">
      <w:pPr>
        <w:widowControl w:val="0"/>
        <w:spacing w:line="200" w:lineRule="atLeast"/>
        <w:ind w:left="-284"/>
        <w:jc w:val="center"/>
        <w:rPr>
          <w:rFonts w:ascii="Arial" w:hAnsi="Arial" w:cs="Arial"/>
          <w:b/>
          <w:bCs/>
          <w:sz w:val="24"/>
          <w:szCs w:val="24"/>
        </w:rPr>
      </w:pPr>
    </w:p>
    <w:p w:rsidR="00860AA1" w:rsidRPr="00B032EC" w:rsidRDefault="00860AA1" w:rsidP="00B90086">
      <w:pPr>
        <w:widowControl w:val="0"/>
        <w:spacing w:line="200" w:lineRule="atLeast"/>
        <w:ind w:left="-284"/>
        <w:jc w:val="center"/>
        <w:rPr>
          <w:rFonts w:ascii="Arial" w:hAnsi="Arial" w:cs="Arial"/>
          <w:sz w:val="24"/>
          <w:szCs w:val="24"/>
        </w:rPr>
      </w:pPr>
      <w:r w:rsidRPr="00B032EC">
        <w:rPr>
          <w:rFonts w:ascii="Arial" w:hAnsi="Arial" w:cs="Arial"/>
          <w:sz w:val="24"/>
          <w:szCs w:val="24"/>
        </w:rPr>
        <w:t>  3.3. Рассмотрение заявления.</w:t>
      </w:r>
    </w:p>
    <w:p w:rsidR="00860AA1" w:rsidRPr="00B032EC" w:rsidRDefault="00860AA1" w:rsidP="00B90086">
      <w:pPr>
        <w:widowControl w:val="0"/>
        <w:ind w:left="-284" w:firstLine="709"/>
        <w:jc w:val="both"/>
        <w:rPr>
          <w:rFonts w:ascii="Arial" w:hAnsi="Arial" w:cs="Arial"/>
          <w:sz w:val="24"/>
          <w:szCs w:val="24"/>
        </w:rPr>
      </w:pPr>
      <w:r w:rsidRPr="00B032EC">
        <w:rPr>
          <w:rFonts w:ascii="Arial" w:hAnsi="Arial" w:cs="Arial"/>
          <w:sz w:val="24"/>
          <w:szCs w:val="24"/>
        </w:rPr>
        <w:t>3.3.1. Основанием для начала процедуры рассмотрения заявления является получение  документов для рассмотрения заявления.</w:t>
      </w:r>
    </w:p>
    <w:p w:rsidR="00860AA1" w:rsidRPr="00B032EC" w:rsidRDefault="00860AA1" w:rsidP="00B90086">
      <w:pPr>
        <w:widowControl w:val="0"/>
        <w:spacing w:line="200" w:lineRule="atLeast"/>
        <w:ind w:left="-284" w:firstLine="709"/>
        <w:jc w:val="both"/>
        <w:rPr>
          <w:rFonts w:ascii="Arial" w:hAnsi="Arial" w:cs="Arial"/>
          <w:sz w:val="24"/>
          <w:szCs w:val="24"/>
        </w:rPr>
      </w:pPr>
      <w:r w:rsidRPr="00B032EC">
        <w:rPr>
          <w:rFonts w:ascii="Arial" w:hAnsi="Arial" w:cs="Arial"/>
          <w:sz w:val="24"/>
          <w:szCs w:val="24"/>
        </w:rPr>
        <w:t>3.3.2.  Глава Николаевского сельсовета отписывает заявление и передает ответственному должностному лицу.</w:t>
      </w:r>
    </w:p>
    <w:p w:rsidR="00860AA1" w:rsidRPr="00B032EC" w:rsidRDefault="00860AA1" w:rsidP="00B90086">
      <w:pPr>
        <w:pStyle w:val="1"/>
        <w:widowControl w:val="0"/>
        <w:tabs>
          <w:tab w:val="clear" w:pos="360"/>
        </w:tabs>
        <w:spacing w:before="0" w:after="0"/>
        <w:ind w:left="-284" w:firstLine="709"/>
        <w:rPr>
          <w:rFonts w:ascii="Arial" w:hAnsi="Arial" w:cs="Arial"/>
        </w:rPr>
      </w:pPr>
      <w:r w:rsidRPr="00B032EC">
        <w:rPr>
          <w:rFonts w:ascii="Arial" w:hAnsi="Arial" w:cs="Arial"/>
        </w:rPr>
        <w:t xml:space="preserve">3.3.3. При установлении фактов отсутствия необходимых документов, несоответствия представленных документов требованиям, указанным в пункте 2.6. и наличии оснований, указанных в пункте  2.7. настоящего Административного регламента, должностное лицо готовит проект отказа в предоставлении муниципальной услуги с перечнем оснований и передает его в порядке делопроизводства Главе Николаевского сельсовета Татарского района Новосибирской области  на рассмотрение и согласование. </w:t>
      </w:r>
    </w:p>
    <w:p w:rsidR="00860AA1" w:rsidRPr="00B032EC" w:rsidRDefault="00860AA1" w:rsidP="00B90086">
      <w:pPr>
        <w:pStyle w:val="1"/>
        <w:widowControl w:val="0"/>
        <w:tabs>
          <w:tab w:val="clear" w:pos="360"/>
        </w:tabs>
        <w:spacing w:before="0" w:after="0"/>
        <w:ind w:left="-284" w:firstLine="709"/>
        <w:rPr>
          <w:rFonts w:ascii="Arial" w:hAnsi="Arial" w:cs="Arial"/>
        </w:rPr>
      </w:pPr>
      <w:r w:rsidRPr="00B032EC">
        <w:rPr>
          <w:rFonts w:ascii="Arial" w:hAnsi="Arial" w:cs="Arial"/>
        </w:rPr>
        <w:t>3.3.4. Глава Николаевского сельсовета Татарского района Новосибирской области  подписывает отказ в предоставлении муниципальной услуги с перечнем оснований и передает его в порядке делопроизводства сотруднику, уполномоченному в области градостроительной деятельности.</w:t>
      </w:r>
    </w:p>
    <w:p w:rsidR="00860AA1" w:rsidRPr="00B032EC" w:rsidRDefault="00860AA1" w:rsidP="00B90086">
      <w:pPr>
        <w:pStyle w:val="1"/>
        <w:widowControl w:val="0"/>
        <w:tabs>
          <w:tab w:val="clear" w:pos="360"/>
        </w:tabs>
        <w:spacing w:before="0" w:after="0"/>
        <w:ind w:left="-284" w:firstLine="709"/>
        <w:rPr>
          <w:rFonts w:ascii="Arial" w:hAnsi="Arial" w:cs="Arial"/>
        </w:rPr>
      </w:pPr>
      <w:r w:rsidRPr="00B032EC">
        <w:rPr>
          <w:rFonts w:ascii="Arial" w:hAnsi="Arial" w:cs="Arial"/>
        </w:rPr>
        <w:t>3.3.5. Ответственное должностное лицо, уведомляет заявителя по телефону о принятом решении, об отказе в предоставлении муниципальной услуги, и направляет заявителю решение об отказе в предоставлении муниципальной услуги .</w:t>
      </w:r>
    </w:p>
    <w:p w:rsidR="00860AA1" w:rsidRPr="00B032EC" w:rsidRDefault="00860AA1" w:rsidP="00EB5924">
      <w:pPr>
        <w:pStyle w:val="1"/>
        <w:widowControl w:val="0"/>
        <w:tabs>
          <w:tab w:val="clear" w:pos="360"/>
        </w:tabs>
        <w:spacing w:before="0" w:after="0"/>
        <w:ind w:left="-284" w:firstLine="709"/>
        <w:rPr>
          <w:rFonts w:ascii="Arial" w:hAnsi="Arial" w:cs="Arial"/>
        </w:rPr>
      </w:pPr>
      <w:r w:rsidRPr="00B032EC">
        <w:rPr>
          <w:rFonts w:ascii="Arial" w:hAnsi="Arial" w:cs="Arial"/>
        </w:rPr>
        <w:t>3.3.6. Общий максимальный срок принятия решения о возможности предоставления муниципальной услуги не может превышать 10-ти рабочих дней.</w:t>
      </w:r>
    </w:p>
    <w:p w:rsidR="00860AA1" w:rsidRPr="00B032EC" w:rsidRDefault="00860AA1" w:rsidP="00B90086">
      <w:pPr>
        <w:pStyle w:val="NoSpacing"/>
        <w:widowControl w:val="0"/>
        <w:ind w:left="-284"/>
        <w:jc w:val="center"/>
        <w:rPr>
          <w:rFonts w:ascii="Arial" w:hAnsi="Arial" w:cs="Arial"/>
          <w:kern w:val="1"/>
          <w:sz w:val="24"/>
          <w:szCs w:val="24"/>
        </w:rPr>
      </w:pPr>
      <w:r w:rsidRPr="00B032EC">
        <w:rPr>
          <w:rFonts w:ascii="Arial" w:hAnsi="Arial" w:cs="Arial"/>
          <w:b/>
          <w:bCs/>
          <w:kern w:val="1"/>
          <w:sz w:val="24"/>
          <w:szCs w:val="24"/>
        </w:rPr>
        <w:t> </w:t>
      </w:r>
      <w:r w:rsidRPr="00B032EC">
        <w:rPr>
          <w:rFonts w:ascii="Arial" w:hAnsi="Arial" w:cs="Arial"/>
          <w:kern w:val="1"/>
          <w:sz w:val="24"/>
          <w:szCs w:val="24"/>
        </w:rPr>
        <w:t>3.4. Подготовка и утверждение решения на изменение вида</w:t>
      </w:r>
    </w:p>
    <w:p w:rsidR="00860AA1" w:rsidRPr="00B032EC" w:rsidRDefault="00860AA1" w:rsidP="00B90086">
      <w:pPr>
        <w:pStyle w:val="NoSpacing"/>
        <w:widowControl w:val="0"/>
        <w:ind w:left="-284"/>
        <w:jc w:val="center"/>
        <w:rPr>
          <w:rFonts w:ascii="Arial" w:hAnsi="Arial" w:cs="Arial"/>
          <w:kern w:val="1"/>
          <w:sz w:val="24"/>
          <w:szCs w:val="24"/>
        </w:rPr>
      </w:pPr>
      <w:r w:rsidRPr="00B032EC">
        <w:rPr>
          <w:rFonts w:ascii="Arial" w:hAnsi="Arial" w:cs="Arial"/>
          <w:kern w:val="1"/>
          <w:sz w:val="24"/>
          <w:szCs w:val="24"/>
        </w:rPr>
        <w:t xml:space="preserve"> разрешенного использования земельного участка</w:t>
      </w:r>
    </w:p>
    <w:p w:rsidR="00860AA1" w:rsidRPr="00B032EC" w:rsidRDefault="00860AA1" w:rsidP="00B505BF">
      <w:pPr>
        <w:pStyle w:val="consplusnormal0"/>
        <w:spacing w:before="0" w:after="0"/>
        <w:ind w:left="-284"/>
        <w:jc w:val="both"/>
        <w:rPr>
          <w:rFonts w:ascii="Arial" w:hAnsi="Arial" w:cs="Arial"/>
        </w:rPr>
      </w:pPr>
      <w:r w:rsidRPr="00B032EC">
        <w:rPr>
          <w:rFonts w:ascii="Arial" w:hAnsi="Arial" w:cs="Arial"/>
        </w:rPr>
        <w:t xml:space="preserve">      3.4.1.  В течение трех дней со дня поступления заявления о предоставлении решения на изменение разрешенного вида использования земельного участка, заявление направляется специалисту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860AA1" w:rsidRPr="00B032EC" w:rsidRDefault="00860AA1" w:rsidP="00B505BF">
      <w:pPr>
        <w:pStyle w:val="consplusnormal0"/>
        <w:spacing w:before="0" w:after="0"/>
        <w:ind w:left="-284"/>
        <w:jc w:val="both"/>
        <w:rPr>
          <w:rFonts w:ascii="Arial" w:hAnsi="Arial" w:cs="Arial"/>
        </w:rPr>
      </w:pPr>
      <w:r w:rsidRPr="00B032EC">
        <w:rPr>
          <w:rFonts w:ascii="Arial" w:hAnsi="Arial" w:cs="Arial"/>
        </w:rPr>
        <w:t xml:space="preserve">     3.4.2.  Вопрос о предоставлении решения на изменение разрешенного вида использования земельного участка подлежит обсуждению на публичных слушаниях, проводимых в порядке, установленном градостроительным законодательством.</w:t>
      </w:r>
    </w:p>
    <w:p w:rsidR="00860AA1" w:rsidRPr="00B032EC" w:rsidRDefault="00860AA1" w:rsidP="00B505BF">
      <w:pPr>
        <w:pStyle w:val="consplusnormal0"/>
        <w:spacing w:before="0" w:after="0"/>
        <w:ind w:left="-284"/>
        <w:jc w:val="both"/>
        <w:rPr>
          <w:rFonts w:ascii="Arial" w:hAnsi="Arial" w:cs="Arial"/>
        </w:rPr>
      </w:pPr>
      <w:r w:rsidRPr="00B032EC">
        <w:rPr>
          <w:rFonts w:ascii="Arial" w:hAnsi="Arial" w:cs="Arial"/>
        </w:rPr>
        <w:t xml:space="preserve">       3.4.3.  Заключение о результатах публичных слушаний по вопросу предоставления решения на изменение разрешенного вида использования земельного участка подлежит опубликованию в порядке, установленном для официального опубликования муниципальных правовых актов, иной официальной информации</w:t>
      </w:r>
    </w:p>
    <w:p w:rsidR="00860AA1" w:rsidRPr="00B032EC" w:rsidRDefault="00860AA1" w:rsidP="00B90086">
      <w:pPr>
        <w:pStyle w:val="consplusnormal0"/>
        <w:spacing w:before="0" w:after="0"/>
        <w:ind w:left="-284" w:firstLine="709"/>
        <w:jc w:val="both"/>
        <w:rPr>
          <w:rFonts w:ascii="Arial" w:hAnsi="Arial" w:cs="Arial"/>
        </w:rPr>
      </w:pPr>
      <w:r w:rsidRPr="00B032EC">
        <w:rPr>
          <w:rFonts w:ascii="Arial" w:hAnsi="Arial" w:cs="Arial"/>
        </w:rPr>
        <w:t>3.4.4.  На основании заключения о результатах публичных слушаний по вопросу о предоставлении решения на изменение разрешенного вида использования земельного участка, осуществляется подготовка решения на изменение разрешенного вида использования земельного участка или об отказ в предоставлении такого решения с указанием причин принятого решения.</w:t>
      </w:r>
    </w:p>
    <w:p w:rsidR="00860AA1" w:rsidRPr="00B032EC" w:rsidRDefault="00860AA1" w:rsidP="00EB5924">
      <w:pPr>
        <w:pStyle w:val="consplusnormal0"/>
        <w:spacing w:before="0" w:after="120"/>
        <w:ind w:left="-284" w:firstLine="709"/>
        <w:jc w:val="both"/>
        <w:rPr>
          <w:rFonts w:ascii="Arial" w:hAnsi="Arial" w:cs="Arial"/>
        </w:rPr>
      </w:pPr>
      <w:r w:rsidRPr="00B032EC">
        <w:rPr>
          <w:rFonts w:ascii="Arial" w:hAnsi="Arial" w:cs="Arial"/>
        </w:rPr>
        <w:t>3.4.5.  Решение на изменение разрешенного вида использования земельного участка подлежит опубликованию в порядке, установленном для официального опубликования муниципальных правовых актов, иной официальной информации.</w:t>
      </w:r>
    </w:p>
    <w:p w:rsidR="00860AA1" w:rsidRPr="00B032EC" w:rsidRDefault="00860AA1" w:rsidP="00B505BF">
      <w:pPr>
        <w:pStyle w:val="consplusnormal0"/>
        <w:spacing w:before="0" w:after="0"/>
        <w:ind w:left="-284" w:firstLine="709"/>
        <w:jc w:val="center"/>
        <w:rPr>
          <w:rFonts w:ascii="Arial" w:hAnsi="Arial" w:cs="Arial"/>
          <w:kern w:val="1"/>
        </w:rPr>
      </w:pPr>
      <w:r w:rsidRPr="00B032EC">
        <w:rPr>
          <w:rFonts w:ascii="Arial" w:hAnsi="Arial" w:cs="Arial"/>
          <w:kern w:val="1"/>
        </w:rPr>
        <w:t> 3.5. Выдача решения на изменение вида разрешенного использования земельного участка</w:t>
      </w:r>
    </w:p>
    <w:p w:rsidR="00860AA1" w:rsidRPr="00B032EC" w:rsidRDefault="00860AA1" w:rsidP="00B90086">
      <w:pPr>
        <w:widowControl w:val="0"/>
        <w:ind w:left="-284" w:firstLine="709"/>
        <w:jc w:val="both"/>
        <w:rPr>
          <w:rFonts w:ascii="Arial" w:hAnsi="Arial" w:cs="Arial"/>
          <w:sz w:val="24"/>
          <w:szCs w:val="24"/>
        </w:rPr>
      </w:pPr>
      <w:r w:rsidRPr="00B032EC">
        <w:rPr>
          <w:rFonts w:ascii="Arial" w:hAnsi="Arial" w:cs="Arial"/>
          <w:sz w:val="24"/>
          <w:szCs w:val="24"/>
        </w:rPr>
        <w:t xml:space="preserve">3.5.1.Должностное лицо регистрирует постановление (решение) на изменение вида разрешенного использования земельного участка в журнале регистрации заявлений и подготовки решений и направляет заявителю в порядке делопроизводства экземпляр решения на изменение вида разрешенного использования земельного участка. </w:t>
      </w:r>
    </w:p>
    <w:p w:rsidR="00860AA1" w:rsidRPr="00B032EC" w:rsidRDefault="00860AA1" w:rsidP="00B90086">
      <w:pPr>
        <w:widowControl w:val="0"/>
        <w:autoSpaceDE w:val="0"/>
        <w:ind w:left="-284" w:firstLine="709"/>
        <w:jc w:val="both"/>
        <w:rPr>
          <w:rFonts w:ascii="Arial" w:hAnsi="Arial" w:cs="Arial"/>
          <w:sz w:val="24"/>
          <w:szCs w:val="24"/>
        </w:rPr>
      </w:pPr>
      <w:r w:rsidRPr="00B032EC">
        <w:rPr>
          <w:rFonts w:ascii="Arial" w:hAnsi="Arial" w:cs="Arial"/>
          <w:sz w:val="24"/>
          <w:szCs w:val="24"/>
        </w:rPr>
        <w:t>Второй экземпляр хранятся в администрации Николаевского сельсовета Татарского района Новосибирской области.</w:t>
      </w:r>
    </w:p>
    <w:p w:rsidR="00860AA1" w:rsidRPr="00B032EC" w:rsidRDefault="00860AA1" w:rsidP="00B90086">
      <w:pPr>
        <w:widowControl w:val="0"/>
        <w:autoSpaceDE w:val="0"/>
        <w:ind w:left="-284" w:firstLine="709"/>
        <w:jc w:val="both"/>
        <w:rPr>
          <w:rFonts w:ascii="Arial" w:hAnsi="Arial" w:cs="Arial"/>
          <w:sz w:val="24"/>
          <w:szCs w:val="24"/>
        </w:rPr>
      </w:pPr>
    </w:p>
    <w:p w:rsidR="00860AA1" w:rsidRPr="00B032EC" w:rsidRDefault="00860AA1" w:rsidP="00B90086">
      <w:pPr>
        <w:spacing w:before="100" w:after="100"/>
        <w:ind w:left="-284"/>
        <w:jc w:val="center"/>
        <w:rPr>
          <w:rFonts w:ascii="Arial" w:hAnsi="Arial" w:cs="Arial"/>
          <w:b/>
          <w:bCs/>
          <w:color w:val="000000"/>
          <w:sz w:val="24"/>
          <w:szCs w:val="24"/>
        </w:rPr>
      </w:pPr>
      <w:r w:rsidRPr="00B032EC">
        <w:rPr>
          <w:rFonts w:ascii="Arial" w:hAnsi="Arial" w:cs="Arial"/>
          <w:b/>
          <w:bCs/>
          <w:color w:val="000000"/>
          <w:sz w:val="24"/>
          <w:szCs w:val="24"/>
        </w:rPr>
        <w:t xml:space="preserve">4. Порядок и формы контроля за исполнением муниципальной  услуги </w:t>
      </w:r>
    </w:p>
    <w:p w:rsidR="00860AA1" w:rsidRPr="00B032EC" w:rsidRDefault="00860AA1" w:rsidP="00B90086">
      <w:pPr>
        <w:pStyle w:val="Style29"/>
        <w:widowControl/>
        <w:spacing w:before="38"/>
        <w:ind w:left="-284" w:right="98"/>
        <w:jc w:val="both"/>
        <w:rPr>
          <w:rStyle w:val="FontStyle47"/>
          <w:rFonts w:ascii="Arial" w:hAnsi="Arial" w:cs="Arial"/>
          <w:i w:val="0"/>
          <w:iCs w:val="0"/>
          <w:sz w:val="24"/>
          <w:szCs w:val="24"/>
        </w:rPr>
      </w:pPr>
      <w:r w:rsidRPr="00B032EC">
        <w:rPr>
          <w:rStyle w:val="FontStyle48"/>
          <w:rFonts w:ascii="Arial" w:hAnsi="Arial" w:cs="Arial"/>
          <w:b w:val="0"/>
          <w:bCs w:val="0"/>
          <w:i w:val="0"/>
          <w:iCs w:val="0"/>
          <w:sz w:val="24"/>
          <w:szCs w:val="24"/>
        </w:rPr>
        <w:t xml:space="preserve">      4.1.</w:t>
      </w:r>
      <w:r w:rsidRPr="00B032EC">
        <w:rPr>
          <w:rStyle w:val="FontStyle48"/>
          <w:rFonts w:ascii="Arial" w:hAnsi="Arial" w:cs="Arial"/>
          <w:i w:val="0"/>
          <w:iCs w:val="0"/>
          <w:sz w:val="24"/>
          <w:szCs w:val="24"/>
        </w:rPr>
        <w:t xml:space="preserve"> </w:t>
      </w:r>
      <w:r w:rsidRPr="00B032EC">
        <w:rPr>
          <w:rStyle w:val="FontStyle47"/>
          <w:rFonts w:ascii="Arial" w:hAnsi="Arial" w:cs="Arial"/>
          <w:i w:val="0"/>
          <w:iCs w:val="0"/>
          <w:sz w:val="24"/>
          <w:szCs w:val="24"/>
        </w:rPr>
        <w:t xml:space="preserve">Текущий контроль за соблюдением последовательности действий, определенных Административным регламентом по предоставлению муниципальной услуги, </w:t>
      </w:r>
      <w:r w:rsidRPr="00B032EC">
        <w:rPr>
          <w:rStyle w:val="FontStyle48"/>
          <w:rFonts w:ascii="Arial" w:hAnsi="Arial" w:cs="Arial"/>
          <w:b w:val="0"/>
          <w:bCs w:val="0"/>
          <w:i w:val="0"/>
          <w:iCs w:val="0"/>
          <w:sz w:val="24"/>
          <w:szCs w:val="24"/>
        </w:rPr>
        <w:t>и</w:t>
      </w:r>
      <w:r w:rsidRPr="00B032EC">
        <w:rPr>
          <w:rStyle w:val="FontStyle48"/>
          <w:rFonts w:ascii="Arial" w:hAnsi="Arial" w:cs="Arial"/>
          <w:i w:val="0"/>
          <w:iCs w:val="0"/>
          <w:sz w:val="24"/>
          <w:szCs w:val="24"/>
        </w:rPr>
        <w:t xml:space="preserve"> </w:t>
      </w:r>
      <w:r w:rsidRPr="00B032EC">
        <w:rPr>
          <w:rStyle w:val="FontStyle47"/>
          <w:rFonts w:ascii="Arial" w:hAnsi="Arial" w:cs="Arial"/>
          <w:i w:val="0"/>
          <w:iCs w:val="0"/>
          <w:sz w:val="24"/>
          <w:szCs w:val="24"/>
        </w:rPr>
        <w:t>принятием решений ответственными специалистами.</w:t>
      </w:r>
    </w:p>
    <w:p w:rsidR="00860AA1" w:rsidRPr="00B032EC" w:rsidRDefault="00860AA1" w:rsidP="00B90086">
      <w:pPr>
        <w:pStyle w:val="Style29"/>
        <w:widowControl/>
        <w:spacing w:before="38"/>
        <w:ind w:left="-284"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xml:space="preserve">          Текущий контроль осуществляется в форме проверок соблюдения и исполнения ответственным специалистом положений Административного регламента, иных нормативных правовых актов, определяющих порядок выполнения административных процедур. </w:t>
      </w:r>
    </w:p>
    <w:p w:rsidR="00860AA1" w:rsidRPr="00B032EC" w:rsidRDefault="00860AA1" w:rsidP="00B90086">
      <w:pPr>
        <w:pStyle w:val="Style3"/>
        <w:widowControl/>
        <w:ind w:left="-284" w:right="98" w:firstLine="720"/>
        <w:jc w:val="both"/>
        <w:rPr>
          <w:rStyle w:val="FontStyle47"/>
          <w:rFonts w:ascii="Arial" w:hAnsi="Arial" w:cs="Arial"/>
          <w:i w:val="0"/>
          <w:iCs w:val="0"/>
          <w:sz w:val="24"/>
          <w:szCs w:val="24"/>
        </w:rPr>
      </w:pPr>
      <w:r w:rsidRPr="00B032EC">
        <w:rPr>
          <w:rStyle w:val="FontStyle47"/>
          <w:rFonts w:ascii="Arial" w:hAnsi="Arial" w:cs="Arial"/>
          <w:i w:val="0"/>
          <w:iCs w:val="0"/>
          <w:sz w:val="24"/>
          <w:szCs w:val="24"/>
        </w:rPr>
        <w:t>Также текущий контроль осуществляется в процессе согласования и визирования подготовленных ответственным специалистом документов в рамках предоставления муниципальной услуги, соответствующих положениям Административного регламента и действующему законодательству.</w:t>
      </w:r>
    </w:p>
    <w:p w:rsidR="00860AA1" w:rsidRPr="00B032EC" w:rsidRDefault="00860AA1" w:rsidP="00B90086">
      <w:pPr>
        <w:pStyle w:val="Style7"/>
        <w:widowControl/>
        <w:tabs>
          <w:tab w:val="left" w:pos="1142"/>
        </w:tabs>
        <w:ind w:left="-284"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xml:space="preserve">       4.2.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заинтересованных лиц по вопросам предоставления муниципальной услуги, содержащие жалобы на решения, действия (бездействие) должностных лиц.</w:t>
      </w:r>
    </w:p>
    <w:p w:rsidR="00860AA1" w:rsidRPr="00B032EC" w:rsidRDefault="00860AA1" w:rsidP="00B90086">
      <w:pPr>
        <w:pStyle w:val="Style3"/>
        <w:widowControl/>
        <w:ind w:left="-284" w:right="98" w:firstLine="720"/>
        <w:jc w:val="both"/>
        <w:rPr>
          <w:rStyle w:val="FontStyle47"/>
          <w:rFonts w:ascii="Arial" w:hAnsi="Arial" w:cs="Arial"/>
          <w:i w:val="0"/>
          <w:iCs w:val="0"/>
          <w:sz w:val="24"/>
          <w:szCs w:val="24"/>
        </w:rPr>
      </w:pPr>
      <w:r w:rsidRPr="00B032EC">
        <w:rPr>
          <w:rStyle w:val="FontStyle47"/>
          <w:rFonts w:ascii="Arial" w:hAnsi="Arial" w:cs="Arial"/>
          <w:i w:val="0"/>
          <w:iCs w:val="0"/>
          <w:sz w:val="24"/>
          <w:szCs w:val="24"/>
        </w:rPr>
        <w:t>Периодичность проведения проверок может носить плановый характер (осуществляться 1 раз в год) и внеплановый характер (по конкретному обращению заинтересованных лиц).</w:t>
      </w:r>
    </w:p>
    <w:p w:rsidR="00860AA1" w:rsidRPr="00B032EC" w:rsidRDefault="00860AA1" w:rsidP="00B90086">
      <w:pPr>
        <w:pStyle w:val="Style3"/>
        <w:widowControl/>
        <w:spacing w:before="10"/>
        <w:ind w:left="-284" w:right="98" w:firstLine="720"/>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xml:space="preserve">По результатам проверки составляется акт </w:t>
      </w:r>
      <w:r w:rsidRPr="00B032EC">
        <w:rPr>
          <w:rStyle w:val="FontStyle48"/>
          <w:rFonts w:ascii="Arial" w:hAnsi="Arial" w:cs="Arial"/>
          <w:b w:val="0"/>
          <w:bCs w:val="0"/>
          <w:i w:val="0"/>
          <w:iCs w:val="0"/>
          <w:sz w:val="24"/>
          <w:szCs w:val="24"/>
        </w:rPr>
        <w:t>и</w:t>
      </w:r>
      <w:r w:rsidRPr="00B032EC">
        <w:rPr>
          <w:rStyle w:val="FontStyle48"/>
          <w:rFonts w:ascii="Arial" w:hAnsi="Arial" w:cs="Arial"/>
          <w:i w:val="0"/>
          <w:iCs w:val="0"/>
          <w:sz w:val="24"/>
          <w:szCs w:val="24"/>
        </w:rPr>
        <w:t xml:space="preserve"> </w:t>
      </w:r>
      <w:r w:rsidRPr="00B032EC">
        <w:rPr>
          <w:rStyle w:val="FontStyle47"/>
          <w:rFonts w:ascii="Arial" w:hAnsi="Arial" w:cs="Arial"/>
          <w:i w:val="0"/>
          <w:iCs w:val="0"/>
          <w:sz w:val="24"/>
          <w:szCs w:val="24"/>
        </w:rPr>
        <w:t>в случае выявления нарушений прав заинтересованных лиц осуществляется привлечение лица, допустившего нарушение, к ответственности в соответствии с действующим законодательством.</w:t>
      </w:r>
    </w:p>
    <w:p w:rsidR="00860AA1" w:rsidRPr="00B032EC" w:rsidRDefault="00860AA1" w:rsidP="00B505BF">
      <w:pPr>
        <w:pStyle w:val="Style3"/>
        <w:widowControl/>
        <w:spacing w:before="10"/>
        <w:ind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4.3. Ответственный специалист несет ответственность за:</w:t>
      </w:r>
    </w:p>
    <w:p w:rsidR="00860AA1" w:rsidRPr="00B032EC" w:rsidRDefault="00860AA1" w:rsidP="00B90086">
      <w:pPr>
        <w:pStyle w:val="Style7"/>
        <w:widowControl/>
        <w:tabs>
          <w:tab w:val="left" w:pos="864"/>
        </w:tabs>
        <w:ind w:left="-284"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xml:space="preserve">         - полноту и грамотность проведенного консультирования застройщиков;</w:t>
      </w:r>
    </w:p>
    <w:p w:rsidR="00860AA1" w:rsidRPr="00B032EC" w:rsidRDefault="00860AA1" w:rsidP="00B90086">
      <w:pPr>
        <w:pStyle w:val="Style7"/>
        <w:widowControl/>
        <w:tabs>
          <w:tab w:val="left" w:pos="864"/>
        </w:tabs>
        <w:ind w:left="-284"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xml:space="preserve">         - соблюдение сроков и порядка приема документов, правильность внесения записей в документы и соответствующие журналы;</w:t>
      </w:r>
    </w:p>
    <w:p w:rsidR="00860AA1" w:rsidRPr="00B032EC" w:rsidRDefault="00860AA1" w:rsidP="00B90086">
      <w:pPr>
        <w:pStyle w:val="Style7"/>
        <w:widowControl/>
        <w:tabs>
          <w:tab w:val="left" w:pos="864"/>
        </w:tabs>
        <w:ind w:left="-284"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xml:space="preserve">         - соответствие результатов рассмотрения документов требованиям законодательства Российской Федерации;</w:t>
      </w:r>
    </w:p>
    <w:p w:rsidR="00860AA1" w:rsidRPr="00B032EC" w:rsidRDefault="00860AA1" w:rsidP="00B90086">
      <w:pPr>
        <w:pStyle w:val="Style7"/>
        <w:widowControl/>
        <w:tabs>
          <w:tab w:val="left" w:pos="864"/>
        </w:tabs>
        <w:ind w:left="-284"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xml:space="preserve">         - соблюдение сроков, порядка предоставления муниципальной услуги, подготовки отказа в предоставлении муниципальной услуги;</w:t>
      </w:r>
    </w:p>
    <w:p w:rsidR="00860AA1" w:rsidRPr="00B032EC" w:rsidRDefault="00860AA1" w:rsidP="00B90086">
      <w:pPr>
        <w:pStyle w:val="Style3"/>
        <w:widowControl/>
        <w:spacing w:before="58"/>
        <w:ind w:left="-284" w:right="98"/>
        <w:jc w:val="both"/>
        <w:rPr>
          <w:rStyle w:val="FontStyle47"/>
          <w:rFonts w:ascii="Arial" w:hAnsi="Arial" w:cs="Arial"/>
          <w:i w:val="0"/>
          <w:iCs w:val="0"/>
          <w:sz w:val="24"/>
          <w:szCs w:val="24"/>
        </w:rPr>
      </w:pPr>
      <w:r w:rsidRPr="00B032EC">
        <w:rPr>
          <w:rStyle w:val="FontStyle47"/>
          <w:rFonts w:ascii="Arial" w:hAnsi="Arial" w:cs="Arial"/>
          <w:i w:val="0"/>
          <w:iCs w:val="0"/>
          <w:sz w:val="24"/>
          <w:szCs w:val="24"/>
        </w:rPr>
        <w:t>- порядок выдачи документов.</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 xml:space="preserve">    4.4. В случае выявления нарушений к виновным должностным лицам применяются меры ответственности, предусмотренные действующим законодательством.</w:t>
      </w:r>
    </w:p>
    <w:p w:rsidR="00860AA1" w:rsidRPr="00B032EC" w:rsidRDefault="00860AA1" w:rsidP="00B90086">
      <w:pPr>
        <w:ind w:left="-284"/>
        <w:jc w:val="both"/>
        <w:rPr>
          <w:rFonts w:ascii="Arial" w:hAnsi="Arial" w:cs="Arial"/>
          <w:b/>
          <w:bCs/>
          <w:sz w:val="24"/>
          <w:szCs w:val="24"/>
        </w:rPr>
      </w:pPr>
      <w:r w:rsidRPr="00B032EC">
        <w:rPr>
          <w:rFonts w:ascii="Arial" w:hAnsi="Arial" w:cs="Arial"/>
          <w:sz w:val="24"/>
          <w:szCs w:val="24"/>
        </w:rPr>
        <w:t xml:space="preserve">     4.5. Персональная ответственность должностного лица закрепляется в его должностной инструкции в соответствии с требованиями законодательства Российской Федерации,  при  предоставлении муниципальной услуги.</w:t>
      </w:r>
      <w:r w:rsidRPr="00B032EC">
        <w:rPr>
          <w:rFonts w:ascii="Arial" w:hAnsi="Arial" w:cs="Arial"/>
          <w:b/>
          <w:bCs/>
          <w:sz w:val="24"/>
          <w:szCs w:val="24"/>
        </w:rPr>
        <w:t xml:space="preserve">                                                                             </w:t>
      </w:r>
    </w:p>
    <w:p w:rsidR="00860AA1" w:rsidRPr="00B032EC" w:rsidRDefault="00860AA1" w:rsidP="00B90086">
      <w:pPr>
        <w:ind w:left="-284"/>
        <w:jc w:val="center"/>
        <w:rPr>
          <w:rFonts w:ascii="Arial" w:hAnsi="Arial" w:cs="Arial"/>
          <w:b/>
          <w:bCs/>
          <w:color w:val="000000"/>
          <w:sz w:val="24"/>
          <w:szCs w:val="24"/>
        </w:rPr>
      </w:pPr>
    </w:p>
    <w:p w:rsidR="00860AA1" w:rsidRPr="00B032EC" w:rsidRDefault="00860AA1" w:rsidP="00B90086">
      <w:pPr>
        <w:ind w:left="-284"/>
        <w:jc w:val="center"/>
        <w:rPr>
          <w:rFonts w:ascii="Arial" w:hAnsi="Arial" w:cs="Arial"/>
          <w:b/>
          <w:bCs/>
          <w:color w:val="000000"/>
          <w:sz w:val="24"/>
          <w:szCs w:val="24"/>
        </w:rPr>
      </w:pPr>
      <w:r w:rsidRPr="00B032EC">
        <w:rPr>
          <w:rFonts w:ascii="Arial" w:hAnsi="Arial" w:cs="Arial"/>
          <w:b/>
          <w:bCs/>
          <w:color w:val="000000"/>
          <w:sz w:val="24"/>
          <w:szCs w:val="24"/>
        </w:rPr>
        <w:t xml:space="preserve">  5.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860AA1" w:rsidRPr="00B032EC" w:rsidRDefault="00860AA1" w:rsidP="00B90086">
      <w:pPr>
        <w:ind w:left="-284"/>
        <w:jc w:val="center"/>
        <w:rPr>
          <w:rFonts w:ascii="Arial" w:hAnsi="Arial" w:cs="Arial"/>
          <w:b/>
          <w:bCs/>
          <w:color w:val="000000"/>
          <w:sz w:val="24"/>
          <w:szCs w:val="24"/>
        </w:rPr>
      </w:pPr>
    </w:p>
    <w:p w:rsidR="00860AA1" w:rsidRPr="00B032EC" w:rsidRDefault="00860AA1" w:rsidP="00B90086">
      <w:pPr>
        <w:ind w:left="-284"/>
        <w:jc w:val="both"/>
        <w:rPr>
          <w:rFonts w:ascii="Arial" w:hAnsi="Arial" w:cs="Arial"/>
          <w:color w:val="000000"/>
          <w:sz w:val="24"/>
          <w:szCs w:val="24"/>
        </w:rPr>
      </w:pPr>
      <w:r w:rsidRPr="00B032EC">
        <w:rPr>
          <w:rFonts w:ascii="Arial" w:hAnsi="Arial" w:cs="Arial"/>
          <w:color w:val="000000"/>
          <w:sz w:val="24"/>
          <w:szCs w:val="24"/>
        </w:rPr>
        <w:t>Жалоба на решение и действий (бездействия) органа, оказывающего муниципальную услугу, а также должностных лиц, либо муниципальных служащих подает в антимонопольный орган в порядке, установленном антимонопольным законодательством РФ</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 xml:space="preserve">     5.1. Действия (бездействие)  администрации Николаевского сельсовета Татарского района Новосибирской области, а также ее должностных лиц, муниципальных служащих и решения, принятые  (осуществляемые) в ходе предоставления муниципальной услуги, обжалуются в досудебном  (внесудебном) порядке.</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 xml:space="preserve">    5.2.  Заявитель может обратиться с жалобой в следующих случаях :</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1) нарушение срока регистрации запроса заявителя о предоставлении муниципальной услуги;</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2) нарушение срока предоставления муниципальной услуги;</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3) 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5) отказ в предоставлении муниципальной услуги, если основания отказа предусмотрены федеральными законами и принятыми в соответствии с иными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860AA1" w:rsidRPr="00B032EC" w:rsidRDefault="00860AA1" w:rsidP="00B90086">
      <w:pPr>
        <w:ind w:left="-284"/>
        <w:jc w:val="both"/>
        <w:rPr>
          <w:rFonts w:ascii="Arial" w:hAnsi="Arial" w:cs="Arial"/>
          <w:sz w:val="24"/>
          <w:szCs w:val="24"/>
        </w:rPr>
      </w:pPr>
      <w:r w:rsidRPr="00B032EC">
        <w:rPr>
          <w:rFonts w:ascii="Arial" w:hAnsi="Arial" w:cs="Arial"/>
          <w:sz w:val="24"/>
          <w:szCs w:val="24"/>
        </w:rPr>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860AA1" w:rsidRPr="00B032EC" w:rsidRDefault="00860AA1" w:rsidP="006B7714">
      <w:pPr>
        <w:ind w:left="-284"/>
        <w:jc w:val="both"/>
        <w:rPr>
          <w:rFonts w:ascii="Arial" w:hAnsi="Arial" w:cs="Arial"/>
          <w:b/>
          <w:bCs/>
          <w:sz w:val="24"/>
          <w:szCs w:val="24"/>
        </w:rPr>
      </w:pPr>
      <w:r w:rsidRPr="00B032EC">
        <w:rPr>
          <w:rFonts w:ascii="Arial" w:hAnsi="Arial" w:cs="Arial"/>
          <w:sz w:val="24"/>
          <w:szCs w:val="24"/>
        </w:rPr>
        <w:t xml:space="preserve">7) отказ должностного лица, структурного подразделения, муниципального служащего администрации Николаевского сельсовета Татарского района Новосибирской области,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860AA1" w:rsidRPr="00B032EC" w:rsidRDefault="00860AA1" w:rsidP="00B90086">
      <w:pPr>
        <w:autoSpaceDE w:val="0"/>
        <w:autoSpaceDN w:val="0"/>
        <w:adjustRightInd w:val="0"/>
        <w:ind w:left="-284" w:firstLine="720"/>
        <w:jc w:val="both"/>
        <w:rPr>
          <w:rFonts w:ascii="Arial" w:hAnsi="Arial" w:cs="Arial"/>
          <w:sz w:val="24"/>
          <w:szCs w:val="24"/>
        </w:rPr>
      </w:pPr>
      <w:r w:rsidRPr="00B032EC">
        <w:rPr>
          <w:rFonts w:ascii="Arial" w:hAnsi="Arial" w:cs="Arial"/>
          <w:sz w:val="24"/>
          <w:szCs w:val="24"/>
        </w:rPr>
        <w:t xml:space="preserve">5.3. Жалоба, поступившая в администрацию Николаевского сельсовета Татарского района Новосибирской области, её должностному лицу, структурному подразделению, подлежит регистрации не позднее следующего рабочего дня со дня ее поступления. </w:t>
      </w:r>
    </w:p>
    <w:p w:rsidR="00860AA1" w:rsidRPr="00B032EC" w:rsidRDefault="00860AA1" w:rsidP="00B90086">
      <w:pPr>
        <w:autoSpaceDE w:val="0"/>
        <w:autoSpaceDN w:val="0"/>
        <w:adjustRightInd w:val="0"/>
        <w:ind w:left="-284" w:firstLine="720"/>
        <w:rPr>
          <w:rFonts w:ascii="Arial" w:hAnsi="Arial" w:cs="Arial"/>
          <w:sz w:val="24"/>
          <w:szCs w:val="24"/>
        </w:rPr>
      </w:pPr>
      <w:r w:rsidRPr="00B032EC">
        <w:rPr>
          <w:rFonts w:ascii="Arial" w:hAnsi="Arial" w:cs="Arial"/>
          <w:sz w:val="24"/>
          <w:szCs w:val="24"/>
        </w:rPr>
        <w:t>Жалоба рассматривается в течение 15 (пятнадцати) рабочих дней со дня ее регистрации.</w:t>
      </w:r>
    </w:p>
    <w:p w:rsidR="00860AA1" w:rsidRPr="00B032EC" w:rsidRDefault="00860AA1" w:rsidP="00B90086">
      <w:pPr>
        <w:autoSpaceDE w:val="0"/>
        <w:autoSpaceDN w:val="0"/>
        <w:adjustRightInd w:val="0"/>
        <w:ind w:left="-284" w:firstLine="720"/>
        <w:rPr>
          <w:rFonts w:ascii="Arial" w:hAnsi="Arial" w:cs="Arial"/>
          <w:sz w:val="24"/>
          <w:szCs w:val="24"/>
        </w:rPr>
      </w:pPr>
      <w:r w:rsidRPr="00B032EC">
        <w:rPr>
          <w:rFonts w:ascii="Arial" w:hAnsi="Arial" w:cs="Arial"/>
          <w:sz w:val="24"/>
          <w:szCs w:val="24"/>
        </w:rPr>
        <w:t>5.4.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860AA1" w:rsidRPr="00B032EC" w:rsidRDefault="00860AA1" w:rsidP="00B90086">
      <w:pPr>
        <w:autoSpaceDE w:val="0"/>
        <w:autoSpaceDN w:val="0"/>
        <w:adjustRightInd w:val="0"/>
        <w:ind w:left="-284" w:firstLine="720"/>
        <w:rPr>
          <w:rFonts w:ascii="Arial" w:hAnsi="Arial" w:cs="Arial"/>
          <w:sz w:val="24"/>
          <w:szCs w:val="24"/>
        </w:rPr>
      </w:pPr>
    </w:p>
    <w:p w:rsidR="00860AA1" w:rsidRPr="00B032EC" w:rsidRDefault="00860AA1" w:rsidP="00B032EC">
      <w:pPr>
        <w:widowControl w:val="0"/>
        <w:autoSpaceDE w:val="0"/>
        <w:autoSpaceDN w:val="0"/>
        <w:adjustRightInd w:val="0"/>
        <w:outlineLvl w:val="2"/>
        <w:rPr>
          <w:rFonts w:ascii="Arial" w:hAnsi="Arial" w:cs="Arial"/>
          <w:sz w:val="24"/>
          <w:szCs w:val="24"/>
        </w:rPr>
      </w:pPr>
      <w:r w:rsidRPr="00B032EC">
        <w:rPr>
          <w:rFonts w:ascii="Arial" w:hAnsi="Arial" w:cs="Arial"/>
          <w:sz w:val="24"/>
          <w:szCs w:val="24"/>
        </w:rPr>
        <w:t>5.5.Перечень оснований для приостановления рассмотрения жалобы</w:t>
      </w:r>
      <w:r>
        <w:rPr>
          <w:rFonts w:ascii="Arial" w:hAnsi="Arial" w:cs="Arial"/>
          <w:sz w:val="24"/>
          <w:szCs w:val="24"/>
        </w:rPr>
        <w:t xml:space="preserve"> </w:t>
      </w:r>
      <w:r w:rsidRPr="00B032EC">
        <w:rPr>
          <w:rFonts w:ascii="Arial" w:hAnsi="Arial" w:cs="Arial"/>
          <w:sz w:val="24"/>
          <w:szCs w:val="24"/>
        </w:rPr>
        <w:t>в случае, если возможность приостановления предусмотрена</w:t>
      </w:r>
      <w:r>
        <w:rPr>
          <w:rFonts w:ascii="Arial" w:hAnsi="Arial" w:cs="Arial"/>
          <w:sz w:val="24"/>
          <w:szCs w:val="24"/>
        </w:rPr>
        <w:t xml:space="preserve"> </w:t>
      </w:r>
      <w:r w:rsidRPr="00B032EC">
        <w:rPr>
          <w:rFonts w:ascii="Arial" w:hAnsi="Arial" w:cs="Arial"/>
          <w:sz w:val="24"/>
          <w:szCs w:val="24"/>
        </w:rPr>
        <w:t>законодательством Российской Федерации</w:t>
      </w:r>
    </w:p>
    <w:p w:rsidR="00860AA1" w:rsidRPr="00B032EC" w:rsidRDefault="00860AA1" w:rsidP="00B90086">
      <w:pPr>
        <w:widowControl w:val="0"/>
        <w:autoSpaceDE w:val="0"/>
        <w:autoSpaceDN w:val="0"/>
        <w:adjustRightInd w:val="0"/>
        <w:ind w:left="-284" w:firstLine="540"/>
        <w:jc w:val="both"/>
        <w:rPr>
          <w:rFonts w:ascii="Arial" w:hAnsi="Arial" w:cs="Arial"/>
          <w:sz w:val="24"/>
          <w:szCs w:val="24"/>
        </w:rPr>
      </w:pPr>
    </w:p>
    <w:p w:rsidR="00860AA1" w:rsidRPr="00B032EC" w:rsidRDefault="00860AA1" w:rsidP="00B032EC">
      <w:pPr>
        <w:widowControl w:val="0"/>
        <w:autoSpaceDE w:val="0"/>
        <w:autoSpaceDN w:val="0"/>
        <w:adjustRightInd w:val="0"/>
        <w:ind w:left="-284" w:firstLine="720"/>
        <w:jc w:val="both"/>
        <w:rPr>
          <w:rFonts w:ascii="Arial" w:hAnsi="Arial" w:cs="Arial"/>
          <w:sz w:val="24"/>
          <w:szCs w:val="24"/>
        </w:rPr>
      </w:pPr>
      <w:r w:rsidRPr="00B032EC">
        <w:rPr>
          <w:rFonts w:ascii="Arial" w:hAnsi="Arial" w:cs="Arial"/>
          <w:sz w:val="24"/>
          <w:szCs w:val="24"/>
        </w:rPr>
        <w:t>5.5.1.Основания для приостановления рассмотрения жалобы отсутствуют.</w:t>
      </w:r>
    </w:p>
    <w:p w:rsidR="00860AA1" w:rsidRPr="00B032EC" w:rsidRDefault="00860AA1" w:rsidP="00B90086">
      <w:pPr>
        <w:tabs>
          <w:tab w:val="left" w:pos="567"/>
        </w:tabs>
        <w:ind w:left="-284" w:firstLine="720"/>
        <w:jc w:val="both"/>
        <w:rPr>
          <w:rFonts w:ascii="Arial" w:hAnsi="Arial" w:cs="Arial"/>
          <w:sz w:val="24"/>
          <w:szCs w:val="24"/>
        </w:rPr>
      </w:pPr>
      <w:bookmarkStart w:id="1" w:name="Par482"/>
      <w:bookmarkEnd w:id="1"/>
      <w:r w:rsidRPr="00B032EC">
        <w:rPr>
          <w:rFonts w:ascii="Arial" w:hAnsi="Arial" w:cs="Arial"/>
          <w:sz w:val="24"/>
          <w:szCs w:val="24"/>
        </w:rPr>
        <w:t>5.6. По результатам рассмотрения жалобы принимается одно из следующих решений:</w:t>
      </w:r>
    </w:p>
    <w:p w:rsidR="00860AA1" w:rsidRPr="00B032EC" w:rsidRDefault="00860AA1" w:rsidP="00B90086">
      <w:pPr>
        <w:widowControl w:val="0"/>
        <w:autoSpaceDE w:val="0"/>
        <w:autoSpaceDN w:val="0"/>
        <w:adjustRightInd w:val="0"/>
        <w:ind w:left="-284" w:firstLine="540"/>
        <w:jc w:val="both"/>
        <w:rPr>
          <w:rFonts w:ascii="Arial" w:hAnsi="Arial" w:cs="Arial"/>
          <w:sz w:val="24"/>
          <w:szCs w:val="24"/>
        </w:rPr>
      </w:pPr>
      <w:r w:rsidRPr="00B032EC">
        <w:rPr>
          <w:rFonts w:ascii="Arial" w:hAnsi="Arial" w:cs="Arial"/>
          <w:sz w:val="24"/>
          <w:szCs w:val="24"/>
        </w:rPr>
        <w:t>а) удовлетворение жалобы, в том числе в форме отмены принятого решения, исправления структурным подразделением администрации Николаевского сельсовета Татарского района Новосибирской области, предоставляющим муниципальную услугу, муниципальным служащим, должностным лицом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а также в иных формах;</w:t>
      </w:r>
    </w:p>
    <w:p w:rsidR="00860AA1" w:rsidRPr="00B032EC" w:rsidRDefault="00860AA1" w:rsidP="00B90086">
      <w:pPr>
        <w:widowControl w:val="0"/>
        <w:autoSpaceDE w:val="0"/>
        <w:autoSpaceDN w:val="0"/>
        <w:adjustRightInd w:val="0"/>
        <w:ind w:left="-284" w:firstLine="540"/>
        <w:rPr>
          <w:rFonts w:ascii="Arial" w:hAnsi="Arial" w:cs="Arial"/>
          <w:sz w:val="24"/>
          <w:szCs w:val="24"/>
        </w:rPr>
      </w:pPr>
      <w:r w:rsidRPr="00B032EC">
        <w:rPr>
          <w:rFonts w:ascii="Arial" w:hAnsi="Arial" w:cs="Arial"/>
          <w:sz w:val="24"/>
          <w:szCs w:val="24"/>
        </w:rPr>
        <w:t>б) отказ в удовлетворении жалобы.</w:t>
      </w:r>
    </w:p>
    <w:p w:rsidR="00860AA1" w:rsidRDefault="00860AA1" w:rsidP="008821B0">
      <w:pPr>
        <w:tabs>
          <w:tab w:val="num" w:pos="142"/>
        </w:tabs>
        <w:jc w:val="both"/>
        <w:rPr>
          <w:rFonts w:ascii="Arial" w:hAnsi="Arial" w:cs="Arial"/>
          <w:sz w:val="24"/>
          <w:szCs w:val="24"/>
        </w:rPr>
      </w:pPr>
      <w:r w:rsidRPr="00B032EC">
        <w:rPr>
          <w:rFonts w:ascii="Arial" w:hAnsi="Arial" w:cs="Arial"/>
          <w:sz w:val="24"/>
          <w:szCs w:val="24"/>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60AA1" w:rsidRPr="00B032EC" w:rsidRDefault="00860AA1" w:rsidP="008821B0">
      <w:pPr>
        <w:tabs>
          <w:tab w:val="num" w:pos="142"/>
        </w:tabs>
        <w:jc w:val="both"/>
        <w:rPr>
          <w:rFonts w:ascii="Arial" w:hAnsi="Arial" w:cs="Arial"/>
          <w:sz w:val="24"/>
          <w:szCs w:val="24"/>
        </w:rPr>
      </w:pPr>
      <w:r w:rsidRPr="00B032EC">
        <w:rPr>
          <w:rFonts w:ascii="Arial" w:hAnsi="Arial" w:cs="Arial"/>
          <w:sz w:val="24"/>
          <w:szCs w:val="24"/>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60AA1" w:rsidRPr="00B032EC" w:rsidRDefault="00860AA1" w:rsidP="00B032EC">
      <w:pPr>
        <w:widowControl w:val="0"/>
        <w:autoSpaceDE w:val="0"/>
        <w:autoSpaceDN w:val="0"/>
        <w:adjustRightInd w:val="0"/>
        <w:jc w:val="both"/>
        <w:rPr>
          <w:rFonts w:ascii="Arial" w:hAnsi="Arial" w:cs="Arial"/>
          <w:sz w:val="24"/>
          <w:szCs w:val="24"/>
        </w:rPr>
      </w:pPr>
      <w:r w:rsidRPr="00B032EC">
        <w:rPr>
          <w:rFonts w:ascii="Arial" w:hAnsi="Arial" w:cs="Arial"/>
          <w:sz w:val="24"/>
          <w:szCs w:val="24"/>
        </w:rPr>
        <w:t>5.9. Администрация Николаевского сельсовета Татарского района Новосибирской области  вправе оставить жалобу без ответа в следующих случаях:</w:t>
      </w:r>
    </w:p>
    <w:p w:rsidR="00860AA1" w:rsidRPr="00B032EC" w:rsidRDefault="00860AA1" w:rsidP="00B90086">
      <w:pPr>
        <w:widowControl w:val="0"/>
        <w:autoSpaceDE w:val="0"/>
        <w:autoSpaceDN w:val="0"/>
        <w:adjustRightInd w:val="0"/>
        <w:ind w:left="-284" w:firstLine="540"/>
        <w:rPr>
          <w:rFonts w:ascii="Arial" w:hAnsi="Arial" w:cs="Arial"/>
          <w:sz w:val="24"/>
          <w:szCs w:val="24"/>
        </w:rPr>
      </w:pPr>
      <w:r w:rsidRPr="00B032EC">
        <w:rPr>
          <w:rFonts w:ascii="Arial" w:hAnsi="Arial" w:cs="Arial"/>
          <w:sz w:val="24"/>
          <w:szCs w:val="24"/>
        </w:rPr>
        <w:t>1)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их семей;</w:t>
      </w:r>
    </w:p>
    <w:p w:rsidR="00860AA1" w:rsidRPr="00B032EC" w:rsidRDefault="00860AA1" w:rsidP="00B90086">
      <w:pPr>
        <w:widowControl w:val="0"/>
        <w:autoSpaceDE w:val="0"/>
        <w:autoSpaceDN w:val="0"/>
        <w:adjustRightInd w:val="0"/>
        <w:ind w:left="-284" w:firstLine="540"/>
        <w:rPr>
          <w:rFonts w:ascii="Arial" w:hAnsi="Arial" w:cs="Arial"/>
          <w:sz w:val="24"/>
          <w:szCs w:val="24"/>
        </w:rPr>
      </w:pPr>
      <w:r w:rsidRPr="00B032EC">
        <w:rPr>
          <w:rFonts w:ascii="Arial" w:hAnsi="Arial" w:cs="Arial"/>
          <w:sz w:val="24"/>
          <w:szCs w:val="24"/>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60AA1" w:rsidRPr="00B032EC" w:rsidRDefault="00860AA1" w:rsidP="00B90086">
      <w:pPr>
        <w:widowControl w:val="0"/>
        <w:autoSpaceDE w:val="0"/>
        <w:autoSpaceDN w:val="0"/>
        <w:adjustRightInd w:val="0"/>
        <w:ind w:left="-284" w:firstLine="540"/>
        <w:jc w:val="both"/>
        <w:rPr>
          <w:rFonts w:ascii="Arial" w:hAnsi="Arial" w:cs="Arial"/>
          <w:sz w:val="24"/>
          <w:szCs w:val="24"/>
        </w:rPr>
      </w:pPr>
      <w:r w:rsidRPr="00B032EC">
        <w:rPr>
          <w:rFonts w:ascii="Arial" w:hAnsi="Arial" w:cs="Arial"/>
          <w:sz w:val="24"/>
          <w:szCs w:val="24"/>
        </w:rPr>
        <w:t>5.10. В случае если в жалобе гражданина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Николаевского сельсовета в праве принять решение о безосновательности очередного обращения и прекращении переписки с гражданином по данному вопросу. О принятом решении заявитель, направивший жалобу, уведомляется письменно.</w:t>
      </w:r>
    </w:p>
    <w:p w:rsidR="00860AA1" w:rsidRPr="00B032EC" w:rsidRDefault="00860AA1" w:rsidP="00B90086">
      <w:pPr>
        <w:widowControl w:val="0"/>
        <w:autoSpaceDE w:val="0"/>
        <w:autoSpaceDN w:val="0"/>
        <w:adjustRightInd w:val="0"/>
        <w:ind w:left="-284" w:firstLine="540"/>
        <w:jc w:val="both"/>
        <w:rPr>
          <w:rFonts w:ascii="Arial" w:hAnsi="Arial" w:cs="Arial"/>
          <w:sz w:val="24"/>
          <w:szCs w:val="24"/>
        </w:rPr>
      </w:pPr>
      <w:r w:rsidRPr="00B032EC">
        <w:rPr>
          <w:rFonts w:ascii="Arial" w:hAnsi="Arial" w:cs="Arial"/>
          <w:sz w:val="24"/>
          <w:szCs w:val="24"/>
        </w:rPr>
        <w:t>5.11.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860AA1" w:rsidRPr="00B032EC" w:rsidRDefault="00860AA1" w:rsidP="00B032EC">
      <w:pPr>
        <w:widowControl w:val="0"/>
        <w:autoSpaceDE w:val="0"/>
        <w:autoSpaceDN w:val="0"/>
        <w:adjustRightInd w:val="0"/>
        <w:ind w:firstLine="540"/>
        <w:jc w:val="both"/>
        <w:rPr>
          <w:rFonts w:ascii="Arial" w:hAnsi="Arial" w:cs="Arial"/>
          <w:sz w:val="24"/>
          <w:szCs w:val="24"/>
        </w:rPr>
      </w:pPr>
      <w:r w:rsidRPr="00B032EC">
        <w:rPr>
          <w:rFonts w:ascii="Arial" w:hAnsi="Arial" w:cs="Arial"/>
          <w:sz w:val="24"/>
          <w:szCs w:val="24"/>
        </w:rPr>
        <w:t>5.12. В случае если в жалобе не указаны фамилия гражданина,  направившего жалобу или почтовый адрес, по которому должен быть направлен ответ в письменной форме, либо адрес электронной почты, по которому должен быть направлен ответ в электронном виде,  ответ о результатах рассмотрения жалобы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860AA1" w:rsidRPr="00B032EC" w:rsidRDefault="00860AA1" w:rsidP="00B032EC">
      <w:pPr>
        <w:widowControl w:val="0"/>
        <w:autoSpaceDE w:val="0"/>
        <w:autoSpaceDN w:val="0"/>
        <w:adjustRightInd w:val="0"/>
        <w:ind w:firstLine="540"/>
        <w:jc w:val="both"/>
        <w:rPr>
          <w:rFonts w:ascii="Arial" w:hAnsi="Arial" w:cs="Arial"/>
          <w:sz w:val="24"/>
          <w:szCs w:val="24"/>
        </w:rPr>
      </w:pPr>
      <w:r w:rsidRPr="00B032EC">
        <w:rPr>
          <w:rFonts w:ascii="Arial" w:hAnsi="Arial" w:cs="Arial"/>
          <w:sz w:val="24"/>
          <w:szCs w:val="24"/>
        </w:rPr>
        <w:t>5.13.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860AA1" w:rsidRPr="00B032EC" w:rsidRDefault="00860AA1" w:rsidP="00B032EC">
      <w:pPr>
        <w:widowControl w:val="0"/>
        <w:autoSpaceDE w:val="0"/>
        <w:autoSpaceDN w:val="0"/>
        <w:adjustRightInd w:val="0"/>
        <w:jc w:val="center"/>
        <w:outlineLvl w:val="2"/>
        <w:rPr>
          <w:rFonts w:ascii="Arial" w:hAnsi="Arial" w:cs="Arial"/>
          <w:sz w:val="24"/>
          <w:szCs w:val="24"/>
        </w:rPr>
      </w:pPr>
    </w:p>
    <w:p w:rsidR="00860AA1" w:rsidRPr="00B032EC" w:rsidRDefault="00860AA1" w:rsidP="00B032EC">
      <w:pPr>
        <w:widowControl w:val="0"/>
        <w:autoSpaceDE w:val="0"/>
        <w:autoSpaceDN w:val="0"/>
        <w:adjustRightInd w:val="0"/>
        <w:outlineLvl w:val="2"/>
        <w:rPr>
          <w:rFonts w:ascii="Arial" w:hAnsi="Arial" w:cs="Arial"/>
          <w:sz w:val="24"/>
          <w:szCs w:val="24"/>
        </w:rPr>
      </w:pPr>
      <w:r w:rsidRPr="00B032EC">
        <w:rPr>
          <w:rFonts w:ascii="Arial" w:hAnsi="Arial" w:cs="Arial"/>
          <w:sz w:val="24"/>
          <w:szCs w:val="24"/>
        </w:rPr>
        <w:t>5.14. Порядок информирования заявителя</w:t>
      </w:r>
      <w:r>
        <w:rPr>
          <w:rFonts w:ascii="Arial" w:hAnsi="Arial" w:cs="Arial"/>
          <w:sz w:val="24"/>
          <w:szCs w:val="24"/>
        </w:rPr>
        <w:t xml:space="preserve"> </w:t>
      </w:r>
      <w:r w:rsidRPr="00B032EC">
        <w:rPr>
          <w:rFonts w:ascii="Arial" w:hAnsi="Arial" w:cs="Arial"/>
          <w:sz w:val="24"/>
          <w:szCs w:val="24"/>
        </w:rPr>
        <w:t>о результатах рассмотрения жалобы</w:t>
      </w:r>
    </w:p>
    <w:p w:rsidR="00860AA1" w:rsidRPr="00B032EC" w:rsidRDefault="00860AA1" w:rsidP="00B032EC">
      <w:pPr>
        <w:widowControl w:val="0"/>
        <w:autoSpaceDE w:val="0"/>
        <w:autoSpaceDN w:val="0"/>
        <w:adjustRightInd w:val="0"/>
        <w:jc w:val="both"/>
        <w:rPr>
          <w:rFonts w:ascii="Arial" w:hAnsi="Arial" w:cs="Arial"/>
          <w:sz w:val="24"/>
          <w:szCs w:val="24"/>
        </w:rPr>
      </w:pPr>
      <w:r w:rsidRPr="00B032EC">
        <w:rPr>
          <w:rFonts w:ascii="Arial" w:hAnsi="Arial" w:cs="Arial"/>
          <w:sz w:val="24"/>
          <w:szCs w:val="24"/>
        </w:rPr>
        <w:t>5.14.1. Ответ на жалобу направляется заявителю в письменной форме и, по желанию заявителя, в форме электронного документа не позднее дня, следующего за днем принятия решения по результатам рассмотрения жалобы.</w:t>
      </w:r>
    </w:p>
    <w:p w:rsidR="00860AA1" w:rsidRPr="00B032EC" w:rsidRDefault="00860AA1" w:rsidP="00B032EC">
      <w:pPr>
        <w:widowControl w:val="0"/>
        <w:autoSpaceDE w:val="0"/>
        <w:autoSpaceDN w:val="0"/>
        <w:adjustRightInd w:val="0"/>
        <w:outlineLvl w:val="2"/>
        <w:rPr>
          <w:rFonts w:ascii="Arial" w:hAnsi="Arial" w:cs="Arial"/>
          <w:sz w:val="24"/>
          <w:szCs w:val="24"/>
        </w:rPr>
      </w:pPr>
      <w:r w:rsidRPr="00B032EC">
        <w:rPr>
          <w:rFonts w:ascii="Arial" w:hAnsi="Arial" w:cs="Arial"/>
          <w:sz w:val="24"/>
          <w:szCs w:val="24"/>
        </w:rPr>
        <w:t>5.15. Право заявителя на получение информации и документов,необходимых для обоснования и рассмотрения жалобы</w:t>
      </w:r>
    </w:p>
    <w:p w:rsidR="00860AA1" w:rsidRPr="00B032EC" w:rsidRDefault="00860AA1" w:rsidP="00B032EC">
      <w:pPr>
        <w:widowControl w:val="0"/>
        <w:autoSpaceDE w:val="0"/>
        <w:autoSpaceDN w:val="0"/>
        <w:adjustRightInd w:val="0"/>
        <w:jc w:val="both"/>
        <w:rPr>
          <w:rFonts w:ascii="Arial" w:hAnsi="Arial" w:cs="Arial"/>
          <w:sz w:val="24"/>
          <w:szCs w:val="24"/>
        </w:rPr>
      </w:pPr>
      <w:r w:rsidRPr="00B032EC">
        <w:rPr>
          <w:rFonts w:ascii="Arial" w:hAnsi="Arial" w:cs="Arial"/>
          <w:sz w:val="24"/>
          <w:szCs w:val="24"/>
        </w:rPr>
        <w:t>5.15.1. Заявитель имеет право на получение информации и документов, необходимых для обоснования и рассмотрения жалобы.</w:t>
      </w:r>
    </w:p>
    <w:p w:rsidR="00860AA1" w:rsidRPr="00B032EC" w:rsidRDefault="00860AA1" w:rsidP="00B032EC">
      <w:pPr>
        <w:widowControl w:val="0"/>
        <w:autoSpaceDE w:val="0"/>
        <w:autoSpaceDN w:val="0"/>
        <w:adjustRightInd w:val="0"/>
        <w:outlineLvl w:val="2"/>
        <w:rPr>
          <w:rFonts w:ascii="Arial" w:hAnsi="Arial" w:cs="Arial"/>
          <w:sz w:val="24"/>
          <w:szCs w:val="24"/>
        </w:rPr>
      </w:pPr>
      <w:r w:rsidRPr="00B032EC">
        <w:rPr>
          <w:rFonts w:ascii="Arial" w:hAnsi="Arial" w:cs="Arial"/>
          <w:sz w:val="24"/>
          <w:szCs w:val="24"/>
        </w:rPr>
        <w:t>5.16. Способы информирования заявителей о порядке</w:t>
      </w:r>
      <w:r>
        <w:rPr>
          <w:rFonts w:ascii="Arial" w:hAnsi="Arial" w:cs="Arial"/>
          <w:sz w:val="24"/>
          <w:szCs w:val="24"/>
        </w:rPr>
        <w:t xml:space="preserve"> </w:t>
      </w:r>
      <w:r w:rsidRPr="00B032EC">
        <w:rPr>
          <w:rFonts w:ascii="Arial" w:hAnsi="Arial" w:cs="Arial"/>
          <w:sz w:val="24"/>
          <w:szCs w:val="24"/>
        </w:rPr>
        <w:t>подачи и рассмотрения жалобы</w:t>
      </w:r>
    </w:p>
    <w:p w:rsidR="00860AA1" w:rsidRPr="00B032EC" w:rsidRDefault="00860AA1" w:rsidP="00B032EC">
      <w:pPr>
        <w:widowControl w:val="0"/>
        <w:autoSpaceDE w:val="0"/>
        <w:autoSpaceDN w:val="0"/>
        <w:adjustRightInd w:val="0"/>
        <w:jc w:val="both"/>
        <w:rPr>
          <w:rFonts w:ascii="Arial" w:hAnsi="Arial" w:cs="Arial"/>
          <w:sz w:val="24"/>
          <w:szCs w:val="24"/>
        </w:rPr>
      </w:pPr>
      <w:r w:rsidRPr="00B032EC">
        <w:rPr>
          <w:rFonts w:ascii="Arial" w:hAnsi="Arial" w:cs="Arial"/>
          <w:sz w:val="24"/>
          <w:szCs w:val="24"/>
        </w:rPr>
        <w:t xml:space="preserve">     5.16.1.  Информирование заявителей о порядке подачи и рассмотрения жалобы осуществляется:</w:t>
      </w:r>
    </w:p>
    <w:p w:rsidR="00860AA1" w:rsidRPr="00B032EC" w:rsidRDefault="00860AA1" w:rsidP="00B032EC">
      <w:pPr>
        <w:widowControl w:val="0"/>
        <w:autoSpaceDE w:val="0"/>
        <w:autoSpaceDN w:val="0"/>
        <w:adjustRightInd w:val="0"/>
        <w:ind w:firstLine="540"/>
        <w:jc w:val="both"/>
        <w:rPr>
          <w:rFonts w:ascii="Arial" w:hAnsi="Arial" w:cs="Arial"/>
          <w:sz w:val="24"/>
          <w:szCs w:val="24"/>
        </w:rPr>
      </w:pPr>
      <w:r w:rsidRPr="00B032EC">
        <w:rPr>
          <w:rFonts w:ascii="Arial" w:hAnsi="Arial" w:cs="Arial"/>
          <w:sz w:val="24"/>
          <w:szCs w:val="24"/>
        </w:rPr>
        <w:t>посредством официального сайта администрации Николаевского сельсовета Татарского района Новосибирской области в сети Интернет, на информационных стендах в местах предоставления муниципальной услуги, а также может быть сообщена заявителю в устной и (или) письменной форме.</w:t>
      </w:r>
    </w:p>
    <w:p w:rsidR="00860AA1" w:rsidRPr="00B032EC" w:rsidRDefault="00860AA1" w:rsidP="00B032EC">
      <w:pPr>
        <w:widowControl w:val="0"/>
        <w:autoSpaceDE w:val="0"/>
        <w:autoSpaceDN w:val="0"/>
        <w:adjustRightInd w:val="0"/>
        <w:ind w:firstLine="540"/>
        <w:jc w:val="both"/>
        <w:rPr>
          <w:rFonts w:ascii="Arial" w:hAnsi="Arial" w:cs="Arial"/>
          <w:sz w:val="24"/>
          <w:szCs w:val="24"/>
        </w:rPr>
      </w:pPr>
      <w:r w:rsidRPr="00B032EC">
        <w:rPr>
          <w:rFonts w:ascii="Arial" w:hAnsi="Arial" w:cs="Arial"/>
          <w:sz w:val="24"/>
          <w:szCs w:val="24"/>
        </w:rPr>
        <w:t>5.17 Исключен.</w:t>
      </w:r>
    </w:p>
    <w:p w:rsidR="00860AA1" w:rsidRPr="00B032EC" w:rsidRDefault="00860AA1" w:rsidP="00B032EC">
      <w:pPr>
        <w:widowControl w:val="0"/>
        <w:autoSpaceDE w:val="0"/>
        <w:autoSpaceDN w:val="0"/>
        <w:adjustRightInd w:val="0"/>
        <w:ind w:firstLine="540"/>
        <w:jc w:val="both"/>
        <w:rPr>
          <w:rFonts w:ascii="Arial" w:hAnsi="Arial" w:cs="Arial"/>
          <w:sz w:val="24"/>
          <w:szCs w:val="24"/>
        </w:rPr>
      </w:pPr>
      <w:r w:rsidRPr="00B032EC">
        <w:rPr>
          <w:rFonts w:ascii="Arial" w:hAnsi="Arial" w:cs="Arial"/>
          <w:sz w:val="24"/>
          <w:szCs w:val="24"/>
        </w:rPr>
        <w:t>5.18 Исключен.</w:t>
      </w: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EB5924">
      <w:pPr>
        <w:widowControl w:val="0"/>
        <w:autoSpaceDE w:val="0"/>
        <w:autoSpaceDN w:val="0"/>
        <w:adjustRightInd w:val="0"/>
        <w:ind w:left="-284" w:firstLine="540"/>
        <w:jc w:val="both"/>
        <w:rPr>
          <w:rFonts w:ascii="Arial" w:hAnsi="Arial" w:cs="Arial"/>
          <w:sz w:val="24"/>
          <w:szCs w:val="24"/>
        </w:rPr>
      </w:pPr>
    </w:p>
    <w:p w:rsidR="00860AA1" w:rsidRPr="00B032EC" w:rsidRDefault="00860AA1" w:rsidP="00291B41">
      <w:pPr>
        <w:widowControl w:val="0"/>
        <w:autoSpaceDE w:val="0"/>
        <w:autoSpaceDN w:val="0"/>
        <w:adjustRightInd w:val="0"/>
        <w:jc w:val="right"/>
        <w:rPr>
          <w:rFonts w:ascii="Arial" w:hAnsi="Arial" w:cs="Arial"/>
          <w:sz w:val="24"/>
          <w:szCs w:val="24"/>
        </w:rPr>
      </w:pPr>
    </w:p>
    <w:tbl>
      <w:tblPr>
        <w:tblW w:w="4394" w:type="dxa"/>
        <w:jc w:val="right"/>
        <w:tblLayout w:type="fixed"/>
        <w:tblLook w:val="0000"/>
      </w:tblPr>
      <w:tblGrid>
        <w:gridCol w:w="4394"/>
      </w:tblGrid>
      <w:tr w:rsidR="00860AA1" w:rsidRPr="00B032EC">
        <w:trPr>
          <w:jc w:val="right"/>
        </w:trPr>
        <w:tc>
          <w:tcPr>
            <w:tcW w:w="4394" w:type="dxa"/>
          </w:tcPr>
          <w:p w:rsidR="00860AA1" w:rsidRPr="00B032EC" w:rsidRDefault="00860AA1" w:rsidP="00B90086">
            <w:pPr>
              <w:pStyle w:val="ConsPlusNormal"/>
              <w:widowControl w:val="0"/>
              <w:tabs>
                <w:tab w:val="left" w:pos="-540"/>
              </w:tabs>
              <w:suppressAutoHyphens w:val="0"/>
              <w:snapToGrid w:val="0"/>
              <w:ind w:left="-284" w:firstLine="0"/>
              <w:jc w:val="right"/>
              <w:rPr>
                <w:b/>
                <w:bCs/>
                <w:sz w:val="24"/>
                <w:szCs w:val="24"/>
              </w:rPr>
            </w:pPr>
          </w:p>
          <w:p w:rsidR="00860AA1" w:rsidRPr="00B032EC" w:rsidRDefault="00860AA1" w:rsidP="00B90086">
            <w:pPr>
              <w:pStyle w:val="ConsPlusNormal"/>
              <w:widowControl w:val="0"/>
              <w:tabs>
                <w:tab w:val="left" w:pos="-540"/>
              </w:tabs>
              <w:suppressAutoHyphens w:val="0"/>
              <w:ind w:left="-284" w:firstLine="0"/>
              <w:jc w:val="right"/>
              <w:rPr>
                <w:b/>
                <w:bCs/>
                <w:sz w:val="24"/>
                <w:szCs w:val="24"/>
              </w:rPr>
            </w:pPr>
            <w:r w:rsidRPr="00B032EC">
              <w:rPr>
                <w:b/>
                <w:bCs/>
                <w:sz w:val="24"/>
                <w:szCs w:val="24"/>
              </w:rPr>
              <w:t>Приложение № 1</w:t>
            </w:r>
          </w:p>
          <w:p w:rsidR="00860AA1" w:rsidRPr="00B032EC" w:rsidRDefault="00860AA1" w:rsidP="00130DEA">
            <w:pPr>
              <w:widowControl w:val="0"/>
              <w:tabs>
                <w:tab w:val="left" w:pos="0"/>
              </w:tabs>
              <w:ind w:left="-108" w:hanging="176"/>
              <w:jc w:val="right"/>
              <w:rPr>
                <w:rFonts w:ascii="Arial" w:hAnsi="Arial" w:cs="Arial"/>
                <w:sz w:val="24"/>
                <w:szCs w:val="24"/>
              </w:rPr>
            </w:pPr>
            <w:r w:rsidRPr="00B032EC">
              <w:rPr>
                <w:rFonts w:ascii="Arial" w:hAnsi="Arial" w:cs="Arial"/>
                <w:sz w:val="24"/>
                <w:szCs w:val="24"/>
              </w:rPr>
              <w:t>к административному регламенту</w:t>
            </w:r>
          </w:p>
          <w:p w:rsidR="00860AA1" w:rsidRPr="00B032EC" w:rsidRDefault="00860AA1" w:rsidP="00B90086">
            <w:pPr>
              <w:widowControl w:val="0"/>
              <w:ind w:left="-284"/>
              <w:jc w:val="right"/>
              <w:rPr>
                <w:rFonts w:ascii="Arial" w:hAnsi="Arial" w:cs="Arial"/>
                <w:sz w:val="24"/>
                <w:szCs w:val="24"/>
              </w:rPr>
            </w:pPr>
            <w:r w:rsidRPr="00B032EC">
              <w:rPr>
                <w:rFonts w:ascii="Arial" w:hAnsi="Arial" w:cs="Arial"/>
                <w:sz w:val="24"/>
                <w:szCs w:val="24"/>
              </w:rPr>
              <w:t>по предоставлению муниципальной услуги</w:t>
            </w:r>
          </w:p>
          <w:p w:rsidR="00860AA1" w:rsidRPr="00B032EC" w:rsidRDefault="00860AA1" w:rsidP="00B90086">
            <w:pPr>
              <w:pStyle w:val="ConsPlusNormal"/>
              <w:widowControl w:val="0"/>
              <w:tabs>
                <w:tab w:val="left" w:pos="-540"/>
              </w:tabs>
              <w:suppressAutoHyphens w:val="0"/>
              <w:ind w:left="-284" w:firstLine="0"/>
              <w:jc w:val="right"/>
              <w:rPr>
                <w:sz w:val="24"/>
                <w:szCs w:val="24"/>
              </w:rPr>
            </w:pPr>
            <w:r w:rsidRPr="00B032EC">
              <w:rPr>
                <w:sz w:val="24"/>
                <w:szCs w:val="24"/>
              </w:rPr>
              <w:t xml:space="preserve"> «Изменение вида разрешенного использования земельного участка»</w:t>
            </w:r>
          </w:p>
        </w:tc>
      </w:tr>
    </w:tbl>
    <w:p w:rsidR="00860AA1" w:rsidRPr="00B032EC" w:rsidRDefault="00860AA1" w:rsidP="00C81EC0">
      <w:pPr>
        <w:pStyle w:val="NoSpacing"/>
        <w:widowControl w:val="0"/>
        <w:jc w:val="both"/>
        <w:rPr>
          <w:rFonts w:ascii="Arial" w:hAnsi="Arial" w:cs="Arial"/>
          <w:sz w:val="24"/>
          <w:szCs w:val="24"/>
        </w:rPr>
      </w:pPr>
    </w:p>
    <w:p w:rsidR="00860AA1" w:rsidRPr="00B032EC" w:rsidRDefault="00860AA1" w:rsidP="00C81EC0">
      <w:pPr>
        <w:widowControl w:val="0"/>
        <w:autoSpaceDE w:val="0"/>
        <w:jc w:val="center"/>
        <w:rPr>
          <w:rFonts w:ascii="Arial" w:hAnsi="Arial" w:cs="Arial"/>
          <w:b/>
          <w:bCs/>
          <w:sz w:val="24"/>
          <w:szCs w:val="24"/>
        </w:rPr>
      </w:pPr>
      <w:r w:rsidRPr="00B032EC">
        <w:rPr>
          <w:rFonts w:ascii="Arial" w:hAnsi="Arial" w:cs="Arial"/>
          <w:b/>
          <w:bCs/>
          <w:sz w:val="24"/>
          <w:szCs w:val="24"/>
        </w:rPr>
        <w:t>БЛОК - СХЕМА</w:t>
      </w:r>
    </w:p>
    <w:p w:rsidR="00860AA1" w:rsidRPr="00B032EC" w:rsidRDefault="00860AA1" w:rsidP="00C81EC0">
      <w:pPr>
        <w:pStyle w:val="ConsPlusNormal"/>
        <w:widowControl w:val="0"/>
        <w:tabs>
          <w:tab w:val="left" w:pos="0"/>
        </w:tabs>
        <w:suppressAutoHyphens w:val="0"/>
        <w:ind w:firstLine="0"/>
        <w:jc w:val="center"/>
        <w:rPr>
          <w:b/>
          <w:bCs/>
          <w:sz w:val="24"/>
          <w:szCs w:val="24"/>
        </w:rPr>
      </w:pPr>
      <w:r w:rsidRPr="00B032EC">
        <w:rPr>
          <w:b/>
          <w:bCs/>
          <w:sz w:val="24"/>
          <w:szCs w:val="24"/>
        </w:rPr>
        <w:t>процедуры подготовки решения на изменение вида разрешенного использования земельного участка</w:t>
      </w:r>
    </w:p>
    <w:p w:rsidR="00860AA1" w:rsidRPr="00B032EC" w:rsidRDefault="00860AA1" w:rsidP="00C81EC0">
      <w:pPr>
        <w:pStyle w:val="ConsPlusNormal"/>
        <w:widowControl w:val="0"/>
        <w:tabs>
          <w:tab w:val="left" w:pos="0"/>
        </w:tabs>
        <w:suppressAutoHyphens w:val="0"/>
        <w:ind w:firstLine="0"/>
        <w:jc w:val="center"/>
        <w:rPr>
          <w:b/>
          <w:bCs/>
          <w:sz w:val="24"/>
          <w:szCs w:val="24"/>
        </w:rPr>
      </w:pPr>
    </w:p>
    <w:p w:rsidR="00860AA1" w:rsidRPr="00B032EC" w:rsidRDefault="00860AA1" w:rsidP="00C81EC0">
      <w:pPr>
        <w:pStyle w:val="ConsPlusNormal"/>
        <w:widowControl w:val="0"/>
        <w:tabs>
          <w:tab w:val="left" w:pos="0"/>
        </w:tabs>
        <w:suppressAutoHyphens w:val="0"/>
        <w:ind w:firstLine="0"/>
        <w:jc w:val="center"/>
        <w:rPr>
          <w:b/>
          <w:bCs/>
          <w:sz w:val="24"/>
          <w:szCs w:val="24"/>
        </w:rPr>
      </w:pPr>
    </w:p>
    <w:tbl>
      <w:tblPr>
        <w:tblW w:w="9630" w:type="dxa"/>
        <w:tblInd w:w="2" w:type="dxa"/>
        <w:tblLayout w:type="fixed"/>
        <w:tblLook w:val="0000"/>
      </w:tblPr>
      <w:tblGrid>
        <w:gridCol w:w="960"/>
        <w:gridCol w:w="495"/>
        <w:gridCol w:w="465"/>
        <w:gridCol w:w="75"/>
        <w:gridCol w:w="1105"/>
        <w:gridCol w:w="284"/>
        <w:gridCol w:w="724"/>
        <w:gridCol w:w="700"/>
        <w:gridCol w:w="960"/>
        <w:gridCol w:w="960"/>
        <w:gridCol w:w="2872"/>
        <w:gridCol w:w="30"/>
      </w:tblGrid>
      <w:tr w:rsidR="00860AA1" w:rsidRPr="00B032EC">
        <w:trPr>
          <w:trHeight w:val="322"/>
        </w:trPr>
        <w:tc>
          <w:tcPr>
            <w:tcW w:w="9630" w:type="dxa"/>
            <w:gridSpan w:val="12"/>
            <w:vMerge w:val="restart"/>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pStyle w:val="ConsPlusNormal"/>
              <w:widowControl w:val="0"/>
              <w:tabs>
                <w:tab w:val="left" w:pos="0"/>
              </w:tabs>
              <w:suppressAutoHyphens w:val="0"/>
              <w:snapToGrid w:val="0"/>
              <w:ind w:firstLine="0"/>
              <w:jc w:val="center"/>
              <w:rPr>
                <w:sz w:val="24"/>
                <w:szCs w:val="24"/>
              </w:rPr>
            </w:pPr>
            <w:r w:rsidRPr="00B032EC">
              <w:rPr>
                <w:sz w:val="24"/>
                <w:szCs w:val="24"/>
              </w:rPr>
              <w:t xml:space="preserve">Лицо, заинтересованное в получении услуги, представляет в администрацию  заявление о подготовке решения на изменение вида разрешенного использования земельного участка, </w:t>
            </w:r>
          </w:p>
          <w:p w:rsidR="00860AA1" w:rsidRPr="00B032EC" w:rsidRDefault="00860AA1" w:rsidP="00AE5E65">
            <w:pPr>
              <w:pStyle w:val="ConsPlusNormal"/>
              <w:widowControl w:val="0"/>
              <w:tabs>
                <w:tab w:val="left" w:pos="0"/>
              </w:tabs>
              <w:suppressAutoHyphens w:val="0"/>
              <w:ind w:firstLine="0"/>
              <w:jc w:val="center"/>
              <w:rPr>
                <w:sz w:val="24"/>
                <w:szCs w:val="24"/>
              </w:rPr>
            </w:pPr>
            <w:r w:rsidRPr="00B032EC">
              <w:rPr>
                <w:sz w:val="24"/>
                <w:szCs w:val="24"/>
              </w:rPr>
              <w:t>а также прилагаемые к нему документы</w:t>
            </w:r>
          </w:p>
        </w:tc>
      </w:tr>
      <w:tr w:rsidR="00860AA1" w:rsidRPr="00B032EC">
        <w:trPr>
          <w:trHeight w:val="322"/>
        </w:trPr>
        <w:tc>
          <w:tcPr>
            <w:tcW w:w="9630" w:type="dxa"/>
            <w:gridSpan w:val="12"/>
            <w:vMerge w:val="restart"/>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widowControl w:val="0"/>
              <w:snapToGrid w:val="0"/>
              <w:jc w:val="center"/>
              <w:rPr>
                <w:rFonts w:ascii="Arial" w:hAnsi="Arial" w:cs="Arial"/>
                <w:sz w:val="24"/>
                <w:szCs w:val="24"/>
              </w:rPr>
            </w:pPr>
            <w:r w:rsidRPr="00B032EC">
              <w:rPr>
                <w:rFonts w:ascii="Arial" w:hAnsi="Arial" w:cs="Arial"/>
                <w:sz w:val="24"/>
                <w:szCs w:val="24"/>
              </w:rPr>
              <w:t>Специалист администрации , уполномоченный в области градостроительной деятельности (далее специалист), проводит проверку наличия документов, прилагаемых к заявлению</w:t>
            </w:r>
          </w:p>
        </w:tc>
      </w:tr>
      <w:tr w:rsidR="00860AA1" w:rsidRPr="00B032EC">
        <w:trPr>
          <w:trHeight w:val="322"/>
        </w:trPr>
        <w:tc>
          <w:tcPr>
            <w:tcW w:w="9630" w:type="dxa"/>
            <w:gridSpan w:val="12"/>
            <w:vMerge/>
            <w:tcBorders>
              <w:top w:val="single" w:sz="4" w:space="0" w:color="000000"/>
              <w:left w:val="single" w:sz="4" w:space="0" w:color="000000"/>
              <w:bottom w:val="single" w:sz="4" w:space="0" w:color="000000"/>
              <w:right w:val="single" w:sz="4" w:space="0" w:color="000000"/>
            </w:tcBorders>
            <w:vAlign w:val="center"/>
          </w:tcPr>
          <w:p w:rsidR="00860AA1" w:rsidRPr="00B032EC" w:rsidRDefault="00860AA1" w:rsidP="00AE5E65">
            <w:pPr>
              <w:widowControl w:val="0"/>
              <w:snapToGrid w:val="0"/>
              <w:rPr>
                <w:rFonts w:ascii="Arial" w:hAnsi="Arial" w:cs="Arial"/>
                <w:sz w:val="24"/>
                <w:szCs w:val="24"/>
              </w:rPr>
            </w:pPr>
          </w:p>
        </w:tc>
      </w:tr>
      <w:tr w:rsidR="00860AA1" w:rsidRPr="00B032EC">
        <w:trPr>
          <w:gridAfter w:val="1"/>
          <w:wAfter w:w="30" w:type="dxa"/>
          <w:trHeight w:val="255"/>
        </w:trPr>
        <w:tc>
          <w:tcPr>
            <w:tcW w:w="960" w:type="dxa"/>
            <w:vAlign w:val="bottom"/>
          </w:tcPr>
          <w:p w:rsidR="00860AA1" w:rsidRPr="00B032EC" w:rsidRDefault="00860AA1" w:rsidP="00AE5E65">
            <w:pPr>
              <w:widowControl w:val="0"/>
              <w:snapToGrid w:val="0"/>
              <w:rPr>
                <w:rFonts w:ascii="Arial" w:hAnsi="Arial" w:cs="Arial"/>
                <w:sz w:val="24"/>
                <w:szCs w:val="24"/>
              </w:rPr>
            </w:pPr>
          </w:p>
        </w:tc>
        <w:tc>
          <w:tcPr>
            <w:tcW w:w="960" w:type="dxa"/>
            <w:gridSpan w:val="2"/>
            <w:vAlign w:val="bottom"/>
          </w:tcPr>
          <w:p w:rsidR="00860AA1" w:rsidRPr="00B032EC" w:rsidRDefault="00860AA1" w:rsidP="00AE5E65">
            <w:pPr>
              <w:widowControl w:val="0"/>
              <w:snapToGrid w:val="0"/>
              <w:rPr>
                <w:rFonts w:ascii="Arial" w:hAnsi="Arial" w:cs="Arial"/>
                <w:sz w:val="24"/>
                <w:szCs w:val="24"/>
              </w:rPr>
            </w:pPr>
          </w:p>
        </w:tc>
        <w:tc>
          <w:tcPr>
            <w:tcW w:w="1180" w:type="dxa"/>
            <w:gridSpan w:val="2"/>
            <w:tcBorders>
              <w:bottom w:val="single" w:sz="4" w:space="0" w:color="000000"/>
            </w:tcBorders>
            <w:vAlign w:val="bottom"/>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284" w:type="dxa"/>
            <w:tcBorders>
              <w:bottom w:val="single" w:sz="4" w:space="0" w:color="000000"/>
            </w:tcBorders>
            <w:vAlign w:val="bottom"/>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1424" w:type="dxa"/>
            <w:gridSpan w:val="2"/>
            <w:tcBorders>
              <w:left w:val="single" w:sz="4" w:space="0" w:color="000000"/>
              <w:bottom w:val="single" w:sz="4" w:space="0" w:color="000000"/>
            </w:tcBorders>
            <w:vAlign w:val="bottom"/>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960" w:type="dxa"/>
            <w:tcBorders>
              <w:bottom w:val="single" w:sz="4" w:space="0" w:color="000000"/>
            </w:tcBorders>
            <w:vAlign w:val="bottom"/>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960" w:type="dxa"/>
            <w:vAlign w:val="bottom"/>
          </w:tcPr>
          <w:p w:rsidR="00860AA1" w:rsidRPr="00B032EC" w:rsidRDefault="00860AA1" w:rsidP="00AE5E65">
            <w:pPr>
              <w:widowControl w:val="0"/>
              <w:snapToGrid w:val="0"/>
              <w:rPr>
                <w:rFonts w:ascii="Arial" w:hAnsi="Arial" w:cs="Arial"/>
                <w:sz w:val="24"/>
                <w:szCs w:val="24"/>
              </w:rPr>
            </w:pPr>
          </w:p>
        </w:tc>
        <w:tc>
          <w:tcPr>
            <w:tcW w:w="2872" w:type="dxa"/>
            <w:vAlign w:val="bottom"/>
          </w:tcPr>
          <w:p w:rsidR="00860AA1" w:rsidRPr="00B032EC" w:rsidRDefault="00860AA1" w:rsidP="00AE5E65">
            <w:pPr>
              <w:widowControl w:val="0"/>
              <w:snapToGrid w:val="0"/>
              <w:rPr>
                <w:rFonts w:ascii="Arial" w:hAnsi="Arial" w:cs="Arial"/>
                <w:sz w:val="24"/>
                <w:szCs w:val="24"/>
              </w:rPr>
            </w:pPr>
          </w:p>
        </w:tc>
      </w:tr>
      <w:tr w:rsidR="00860AA1" w:rsidRPr="00B032EC">
        <w:trPr>
          <w:gridAfter w:val="1"/>
          <w:wAfter w:w="30" w:type="dxa"/>
          <w:trHeight w:val="255"/>
        </w:trPr>
        <w:tc>
          <w:tcPr>
            <w:tcW w:w="960" w:type="dxa"/>
            <w:vAlign w:val="bottom"/>
          </w:tcPr>
          <w:p w:rsidR="00860AA1" w:rsidRPr="00B032EC" w:rsidRDefault="00860AA1" w:rsidP="00AE5E65">
            <w:pPr>
              <w:widowControl w:val="0"/>
              <w:snapToGrid w:val="0"/>
              <w:rPr>
                <w:rFonts w:ascii="Arial" w:hAnsi="Arial" w:cs="Arial"/>
                <w:sz w:val="24"/>
                <w:szCs w:val="24"/>
              </w:rPr>
            </w:pPr>
          </w:p>
        </w:tc>
        <w:tc>
          <w:tcPr>
            <w:tcW w:w="960" w:type="dxa"/>
            <w:gridSpan w:val="2"/>
            <w:vAlign w:val="bottom"/>
          </w:tcPr>
          <w:p w:rsidR="00860AA1" w:rsidRPr="00B032EC" w:rsidRDefault="00860AA1" w:rsidP="00AE5E65">
            <w:pPr>
              <w:widowControl w:val="0"/>
              <w:snapToGrid w:val="0"/>
              <w:rPr>
                <w:rFonts w:ascii="Arial" w:hAnsi="Arial" w:cs="Arial"/>
                <w:sz w:val="24"/>
                <w:szCs w:val="24"/>
              </w:rPr>
            </w:pPr>
          </w:p>
        </w:tc>
        <w:tc>
          <w:tcPr>
            <w:tcW w:w="1180" w:type="dxa"/>
            <w:gridSpan w:val="2"/>
            <w:tcBorders>
              <w:left w:val="single" w:sz="4" w:space="0" w:color="000000"/>
              <w:bottom w:val="single" w:sz="4" w:space="0" w:color="000000"/>
            </w:tcBorders>
            <w:vAlign w:val="bottom"/>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284" w:type="dxa"/>
            <w:vAlign w:val="bottom"/>
          </w:tcPr>
          <w:p w:rsidR="00860AA1" w:rsidRPr="00B032EC" w:rsidRDefault="00860AA1" w:rsidP="00AE5E65">
            <w:pPr>
              <w:widowControl w:val="0"/>
              <w:snapToGrid w:val="0"/>
              <w:rPr>
                <w:rFonts w:ascii="Arial" w:hAnsi="Arial" w:cs="Arial"/>
                <w:sz w:val="24"/>
                <w:szCs w:val="24"/>
              </w:rPr>
            </w:pPr>
          </w:p>
        </w:tc>
        <w:tc>
          <w:tcPr>
            <w:tcW w:w="1424" w:type="dxa"/>
            <w:gridSpan w:val="2"/>
            <w:vAlign w:val="bottom"/>
          </w:tcPr>
          <w:p w:rsidR="00860AA1" w:rsidRPr="00B032EC" w:rsidRDefault="00860AA1" w:rsidP="00AE5E65">
            <w:pPr>
              <w:widowControl w:val="0"/>
              <w:snapToGrid w:val="0"/>
              <w:rPr>
                <w:rFonts w:ascii="Arial" w:hAnsi="Arial" w:cs="Arial"/>
                <w:sz w:val="24"/>
                <w:szCs w:val="24"/>
              </w:rPr>
            </w:pPr>
          </w:p>
        </w:tc>
        <w:tc>
          <w:tcPr>
            <w:tcW w:w="960" w:type="dxa"/>
            <w:tcBorders>
              <w:bottom w:val="single" w:sz="4" w:space="0" w:color="000000"/>
            </w:tcBorders>
            <w:vAlign w:val="bottom"/>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960" w:type="dxa"/>
            <w:tcBorders>
              <w:left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2872" w:type="dxa"/>
            <w:vAlign w:val="bottom"/>
          </w:tcPr>
          <w:p w:rsidR="00860AA1" w:rsidRPr="00B032EC" w:rsidRDefault="00860AA1" w:rsidP="00AE5E65">
            <w:pPr>
              <w:widowControl w:val="0"/>
              <w:snapToGrid w:val="0"/>
              <w:rPr>
                <w:rFonts w:ascii="Arial" w:hAnsi="Arial" w:cs="Arial"/>
                <w:sz w:val="24"/>
                <w:szCs w:val="24"/>
              </w:rPr>
            </w:pPr>
          </w:p>
        </w:tc>
      </w:tr>
      <w:tr w:rsidR="00860AA1" w:rsidRPr="00B032EC">
        <w:trPr>
          <w:trHeight w:val="255"/>
        </w:trPr>
        <w:tc>
          <w:tcPr>
            <w:tcW w:w="3100" w:type="dxa"/>
            <w:gridSpan w:val="5"/>
            <w:tcBorders>
              <w:top w:val="single" w:sz="4" w:space="0" w:color="000000"/>
              <w:left w:val="single" w:sz="4" w:space="0" w:color="000000"/>
              <w:bottom w:val="single" w:sz="4" w:space="0" w:color="000000"/>
            </w:tcBorders>
          </w:tcPr>
          <w:p w:rsidR="00860AA1" w:rsidRPr="00B032EC" w:rsidRDefault="00860AA1" w:rsidP="00AE5E65">
            <w:pPr>
              <w:widowControl w:val="0"/>
              <w:snapToGrid w:val="0"/>
              <w:jc w:val="center"/>
              <w:rPr>
                <w:rFonts w:ascii="Arial" w:hAnsi="Arial" w:cs="Arial"/>
                <w:sz w:val="24"/>
                <w:szCs w:val="24"/>
              </w:rPr>
            </w:pPr>
            <w:r w:rsidRPr="00B032EC">
              <w:rPr>
                <w:rFonts w:ascii="Arial" w:hAnsi="Arial" w:cs="Arial"/>
                <w:sz w:val="24"/>
                <w:szCs w:val="24"/>
              </w:rPr>
              <w:t>при наличии всех документов:</w:t>
            </w:r>
          </w:p>
        </w:tc>
        <w:tc>
          <w:tcPr>
            <w:tcW w:w="284" w:type="dxa"/>
            <w:tcBorders>
              <w:left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1424" w:type="dxa"/>
            <w:gridSpan w:val="2"/>
            <w:vAlign w:val="bottom"/>
          </w:tcPr>
          <w:p w:rsidR="00860AA1" w:rsidRPr="00B032EC" w:rsidRDefault="00860AA1" w:rsidP="00AE5E65">
            <w:pPr>
              <w:widowControl w:val="0"/>
              <w:snapToGrid w:val="0"/>
              <w:rPr>
                <w:rFonts w:ascii="Arial" w:hAnsi="Arial" w:cs="Arial"/>
                <w:sz w:val="24"/>
                <w:szCs w:val="24"/>
              </w:rPr>
            </w:pPr>
          </w:p>
        </w:tc>
        <w:tc>
          <w:tcPr>
            <w:tcW w:w="4822" w:type="dxa"/>
            <w:gridSpan w:val="4"/>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widowControl w:val="0"/>
              <w:snapToGrid w:val="0"/>
              <w:jc w:val="center"/>
              <w:rPr>
                <w:rFonts w:ascii="Arial" w:hAnsi="Arial" w:cs="Arial"/>
                <w:sz w:val="24"/>
                <w:szCs w:val="24"/>
              </w:rPr>
            </w:pPr>
            <w:r w:rsidRPr="00B032EC">
              <w:rPr>
                <w:rFonts w:ascii="Arial" w:hAnsi="Arial" w:cs="Arial"/>
                <w:sz w:val="24"/>
                <w:szCs w:val="24"/>
              </w:rPr>
              <w:t>при наличии не всех документов:</w:t>
            </w:r>
          </w:p>
        </w:tc>
      </w:tr>
      <w:tr w:rsidR="00860AA1" w:rsidRPr="00B032EC">
        <w:trPr>
          <w:gridAfter w:val="1"/>
          <w:wAfter w:w="30" w:type="dxa"/>
          <w:trHeight w:val="255"/>
        </w:trPr>
        <w:tc>
          <w:tcPr>
            <w:tcW w:w="1455" w:type="dxa"/>
            <w:gridSpan w:val="2"/>
            <w:vAlign w:val="bottom"/>
          </w:tcPr>
          <w:p w:rsidR="00860AA1" w:rsidRPr="00B032EC" w:rsidRDefault="00860AA1" w:rsidP="00AE5E65">
            <w:pPr>
              <w:widowControl w:val="0"/>
              <w:snapToGrid w:val="0"/>
              <w:rPr>
                <w:rFonts w:ascii="Arial" w:hAnsi="Arial" w:cs="Arial"/>
                <w:sz w:val="24"/>
                <w:szCs w:val="24"/>
              </w:rPr>
            </w:pPr>
          </w:p>
        </w:tc>
        <w:tc>
          <w:tcPr>
            <w:tcW w:w="3353" w:type="dxa"/>
            <w:gridSpan w:val="6"/>
            <w:tcBorders>
              <w:left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960" w:type="dxa"/>
            <w:tcBorders>
              <w:bottom w:val="single" w:sz="4" w:space="0" w:color="000000"/>
            </w:tcBorders>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960" w:type="dxa"/>
            <w:tcBorders>
              <w:left w:val="single" w:sz="4" w:space="0" w:color="000000"/>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2872" w:type="dxa"/>
            <w:tcBorders>
              <w:bottom w:val="single" w:sz="4" w:space="0" w:color="000000"/>
            </w:tcBorders>
          </w:tcPr>
          <w:p w:rsidR="00860AA1" w:rsidRPr="00B032EC" w:rsidRDefault="00860AA1" w:rsidP="00AE5E65">
            <w:pPr>
              <w:widowControl w:val="0"/>
              <w:snapToGrid w:val="0"/>
              <w:rPr>
                <w:rFonts w:ascii="Arial" w:hAnsi="Arial" w:cs="Arial"/>
                <w:sz w:val="24"/>
                <w:szCs w:val="24"/>
              </w:rPr>
            </w:pPr>
          </w:p>
        </w:tc>
      </w:tr>
      <w:tr w:rsidR="00860AA1" w:rsidRPr="00B032EC">
        <w:trPr>
          <w:trHeight w:val="255"/>
        </w:trPr>
        <w:tc>
          <w:tcPr>
            <w:tcW w:w="1455" w:type="dxa"/>
            <w:gridSpan w:val="2"/>
            <w:vAlign w:val="bottom"/>
          </w:tcPr>
          <w:p w:rsidR="00860AA1" w:rsidRPr="00B032EC" w:rsidRDefault="00860AA1" w:rsidP="00AE5E65">
            <w:pPr>
              <w:widowControl w:val="0"/>
              <w:snapToGrid w:val="0"/>
              <w:rPr>
                <w:rFonts w:ascii="Arial" w:hAnsi="Arial" w:cs="Arial"/>
                <w:sz w:val="24"/>
                <w:szCs w:val="24"/>
              </w:rPr>
            </w:pPr>
          </w:p>
        </w:tc>
        <w:tc>
          <w:tcPr>
            <w:tcW w:w="3353" w:type="dxa"/>
            <w:gridSpan w:val="6"/>
            <w:tcBorders>
              <w:left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4822" w:type="dxa"/>
            <w:gridSpan w:val="4"/>
            <w:vMerge w:val="restart"/>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widowControl w:val="0"/>
              <w:snapToGrid w:val="0"/>
              <w:jc w:val="center"/>
              <w:rPr>
                <w:rFonts w:ascii="Arial" w:hAnsi="Arial" w:cs="Arial"/>
                <w:sz w:val="24"/>
                <w:szCs w:val="24"/>
              </w:rPr>
            </w:pPr>
            <w:r w:rsidRPr="00B032EC">
              <w:rPr>
                <w:rFonts w:ascii="Arial" w:hAnsi="Arial" w:cs="Arial"/>
                <w:sz w:val="24"/>
                <w:szCs w:val="24"/>
              </w:rPr>
              <w:t>отказывает в выдаче решения на изменение вида разрешенного использования земельного участка</w:t>
            </w:r>
          </w:p>
        </w:tc>
      </w:tr>
      <w:tr w:rsidR="00860AA1" w:rsidRPr="00B032EC">
        <w:trPr>
          <w:trHeight w:val="255"/>
        </w:trPr>
        <w:tc>
          <w:tcPr>
            <w:tcW w:w="1455" w:type="dxa"/>
            <w:gridSpan w:val="2"/>
            <w:vAlign w:val="bottom"/>
          </w:tcPr>
          <w:p w:rsidR="00860AA1" w:rsidRPr="00B032EC" w:rsidRDefault="00860AA1" w:rsidP="00AE5E65">
            <w:pPr>
              <w:widowControl w:val="0"/>
              <w:snapToGrid w:val="0"/>
              <w:rPr>
                <w:rFonts w:ascii="Arial" w:hAnsi="Arial" w:cs="Arial"/>
                <w:sz w:val="24"/>
                <w:szCs w:val="24"/>
              </w:rPr>
            </w:pPr>
          </w:p>
        </w:tc>
        <w:tc>
          <w:tcPr>
            <w:tcW w:w="3353" w:type="dxa"/>
            <w:gridSpan w:val="6"/>
            <w:tcBorders>
              <w:left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4822" w:type="dxa"/>
            <w:gridSpan w:val="4"/>
            <w:vMerge/>
            <w:tcBorders>
              <w:top w:val="single" w:sz="4" w:space="0" w:color="000000"/>
              <w:left w:val="single" w:sz="4" w:space="0" w:color="000000"/>
              <w:bottom w:val="single" w:sz="4" w:space="0" w:color="000000"/>
              <w:right w:val="single" w:sz="4" w:space="0" w:color="000000"/>
            </w:tcBorders>
            <w:vAlign w:val="center"/>
          </w:tcPr>
          <w:p w:rsidR="00860AA1" w:rsidRPr="00B032EC" w:rsidRDefault="00860AA1" w:rsidP="00AE5E65">
            <w:pPr>
              <w:widowControl w:val="0"/>
              <w:snapToGrid w:val="0"/>
              <w:rPr>
                <w:rFonts w:ascii="Arial" w:hAnsi="Arial" w:cs="Arial"/>
                <w:sz w:val="24"/>
                <w:szCs w:val="24"/>
              </w:rPr>
            </w:pPr>
          </w:p>
        </w:tc>
      </w:tr>
      <w:tr w:rsidR="00860AA1" w:rsidRPr="00B032EC">
        <w:trPr>
          <w:trHeight w:val="255"/>
        </w:trPr>
        <w:tc>
          <w:tcPr>
            <w:tcW w:w="1455" w:type="dxa"/>
            <w:gridSpan w:val="2"/>
            <w:vAlign w:val="bottom"/>
          </w:tcPr>
          <w:p w:rsidR="00860AA1" w:rsidRPr="00B032EC" w:rsidRDefault="00860AA1" w:rsidP="00AE5E65">
            <w:pPr>
              <w:widowControl w:val="0"/>
              <w:snapToGrid w:val="0"/>
              <w:rPr>
                <w:rFonts w:ascii="Arial" w:hAnsi="Arial" w:cs="Arial"/>
                <w:sz w:val="24"/>
                <w:szCs w:val="24"/>
              </w:rPr>
            </w:pPr>
          </w:p>
        </w:tc>
        <w:tc>
          <w:tcPr>
            <w:tcW w:w="3353" w:type="dxa"/>
            <w:gridSpan w:val="6"/>
            <w:tcBorders>
              <w:left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4822" w:type="dxa"/>
            <w:gridSpan w:val="4"/>
            <w:vMerge/>
            <w:tcBorders>
              <w:top w:val="single" w:sz="4" w:space="0" w:color="000000"/>
              <w:left w:val="single" w:sz="4" w:space="0" w:color="000000"/>
              <w:bottom w:val="single" w:sz="4" w:space="0" w:color="000000"/>
              <w:right w:val="single" w:sz="4" w:space="0" w:color="000000"/>
            </w:tcBorders>
            <w:vAlign w:val="center"/>
          </w:tcPr>
          <w:p w:rsidR="00860AA1" w:rsidRPr="00B032EC" w:rsidRDefault="00860AA1" w:rsidP="00AE5E65">
            <w:pPr>
              <w:widowControl w:val="0"/>
              <w:snapToGrid w:val="0"/>
              <w:rPr>
                <w:rFonts w:ascii="Arial" w:hAnsi="Arial" w:cs="Arial"/>
                <w:sz w:val="24"/>
                <w:szCs w:val="24"/>
              </w:rPr>
            </w:pPr>
          </w:p>
        </w:tc>
      </w:tr>
      <w:tr w:rsidR="00860AA1" w:rsidRPr="00B032EC">
        <w:trPr>
          <w:gridAfter w:val="1"/>
          <w:wAfter w:w="30" w:type="dxa"/>
          <w:trHeight w:val="255"/>
        </w:trPr>
        <w:tc>
          <w:tcPr>
            <w:tcW w:w="1455" w:type="dxa"/>
            <w:gridSpan w:val="2"/>
            <w:vAlign w:val="bottom"/>
          </w:tcPr>
          <w:p w:rsidR="00860AA1" w:rsidRPr="00B032EC" w:rsidRDefault="00860AA1" w:rsidP="00AE5E65">
            <w:pPr>
              <w:widowControl w:val="0"/>
              <w:snapToGrid w:val="0"/>
              <w:rPr>
                <w:rFonts w:ascii="Arial" w:hAnsi="Arial" w:cs="Arial"/>
                <w:sz w:val="24"/>
                <w:szCs w:val="24"/>
              </w:rPr>
            </w:pPr>
          </w:p>
        </w:tc>
        <w:tc>
          <w:tcPr>
            <w:tcW w:w="3353" w:type="dxa"/>
            <w:gridSpan w:val="6"/>
            <w:tcBorders>
              <w:left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4792" w:type="dxa"/>
            <w:gridSpan w:val="3"/>
            <w:tcBorders>
              <w:top w:val="single" w:sz="4" w:space="0" w:color="000000"/>
            </w:tcBorders>
            <w:vAlign w:val="center"/>
          </w:tcPr>
          <w:p w:rsidR="00860AA1" w:rsidRPr="00B032EC" w:rsidRDefault="00860AA1" w:rsidP="00AE5E65">
            <w:pPr>
              <w:widowControl w:val="0"/>
              <w:snapToGrid w:val="0"/>
              <w:rPr>
                <w:rFonts w:ascii="Arial" w:hAnsi="Arial" w:cs="Arial"/>
                <w:sz w:val="24"/>
                <w:szCs w:val="24"/>
              </w:rPr>
            </w:pPr>
          </w:p>
        </w:tc>
      </w:tr>
      <w:tr w:rsidR="00860AA1" w:rsidRPr="00B032EC">
        <w:trPr>
          <w:trHeight w:val="442"/>
        </w:trPr>
        <w:tc>
          <w:tcPr>
            <w:tcW w:w="9630" w:type="dxa"/>
            <w:gridSpan w:val="12"/>
            <w:vMerge w:val="restart"/>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pStyle w:val="consplusnormal0"/>
              <w:snapToGrid w:val="0"/>
              <w:spacing w:before="0" w:after="120"/>
              <w:ind w:firstLine="709"/>
              <w:jc w:val="center"/>
              <w:rPr>
                <w:rFonts w:ascii="Arial" w:hAnsi="Arial" w:cs="Arial"/>
              </w:rPr>
            </w:pPr>
            <w:r w:rsidRPr="00B032EC">
              <w:rPr>
                <w:rFonts w:ascii="Arial" w:hAnsi="Arial" w:cs="Arial"/>
              </w:rPr>
              <w:t>Вопрос о предоставлении решения  подлежит обсуждению на публичных слушаниях, проводимых в порядке, установленном градостроительным законодательством.</w:t>
            </w:r>
          </w:p>
        </w:tc>
      </w:tr>
      <w:tr w:rsidR="00860AA1" w:rsidRPr="00B032EC">
        <w:trPr>
          <w:trHeight w:val="521"/>
        </w:trPr>
        <w:tc>
          <w:tcPr>
            <w:tcW w:w="9630" w:type="dxa"/>
            <w:gridSpan w:val="12"/>
            <w:vMerge/>
            <w:tcBorders>
              <w:top w:val="single" w:sz="4" w:space="0" w:color="000000"/>
              <w:left w:val="single" w:sz="4" w:space="0" w:color="000000"/>
              <w:bottom w:val="single" w:sz="4" w:space="0" w:color="000000"/>
              <w:right w:val="single" w:sz="4" w:space="0" w:color="000000"/>
            </w:tcBorders>
            <w:vAlign w:val="center"/>
          </w:tcPr>
          <w:p w:rsidR="00860AA1" w:rsidRPr="00B032EC" w:rsidRDefault="00860AA1" w:rsidP="00AE5E65">
            <w:pPr>
              <w:widowControl w:val="0"/>
              <w:snapToGrid w:val="0"/>
              <w:rPr>
                <w:rFonts w:ascii="Arial" w:hAnsi="Arial" w:cs="Arial"/>
                <w:sz w:val="24"/>
                <w:szCs w:val="24"/>
              </w:rPr>
            </w:pPr>
          </w:p>
        </w:tc>
      </w:tr>
      <w:tr w:rsidR="00860AA1" w:rsidRPr="00B032EC">
        <w:trPr>
          <w:gridAfter w:val="1"/>
          <w:wAfter w:w="30" w:type="dxa"/>
          <w:trHeight w:val="255"/>
        </w:trPr>
        <w:tc>
          <w:tcPr>
            <w:tcW w:w="1455" w:type="dxa"/>
            <w:gridSpan w:val="2"/>
            <w:tcBorders>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540" w:type="dxa"/>
            <w:gridSpan w:val="2"/>
            <w:tcBorders>
              <w:left w:val="single" w:sz="4" w:space="0" w:color="000000"/>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1105" w:type="dxa"/>
            <w:tcBorders>
              <w:bottom w:val="single" w:sz="4" w:space="0" w:color="000000"/>
            </w:tcBorders>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1008" w:type="dxa"/>
            <w:gridSpan w:val="2"/>
            <w:tcBorders>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700" w:type="dxa"/>
            <w:tcBorders>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960" w:type="dxa"/>
            <w:tcBorders>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960" w:type="dxa"/>
            <w:tcBorders>
              <w:bottom w:val="single" w:sz="4" w:space="0" w:color="000000"/>
            </w:tcBorders>
            <w:vAlign w:val="bottom"/>
          </w:tcPr>
          <w:p w:rsidR="00860AA1" w:rsidRPr="00B032EC" w:rsidRDefault="00860AA1" w:rsidP="00AE5E65">
            <w:pPr>
              <w:widowControl w:val="0"/>
              <w:snapToGrid w:val="0"/>
              <w:rPr>
                <w:rFonts w:ascii="Arial" w:hAnsi="Arial" w:cs="Arial"/>
                <w:sz w:val="24"/>
                <w:szCs w:val="24"/>
              </w:rPr>
            </w:pPr>
            <w:r w:rsidRPr="00B032EC">
              <w:rPr>
                <w:rFonts w:ascii="Arial" w:hAnsi="Arial" w:cs="Arial"/>
                <w:sz w:val="24"/>
                <w:szCs w:val="24"/>
              </w:rPr>
              <w:t> </w:t>
            </w:r>
          </w:p>
        </w:tc>
        <w:tc>
          <w:tcPr>
            <w:tcW w:w="2872" w:type="dxa"/>
            <w:tcBorders>
              <w:bottom w:val="single" w:sz="4" w:space="0" w:color="000000"/>
            </w:tcBorders>
            <w:vAlign w:val="bottom"/>
          </w:tcPr>
          <w:p w:rsidR="00860AA1" w:rsidRPr="00B032EC" w:rsidRDefault="00860AA1" w:rsidP="00AE5E65">
            <w:pPr>
              <w:widowControl w:val="0"/>
              <w:snapToGrid w:val="0"/>
              <w:rPr>
                <w:rFonts w:ascii="Arial" w:hAnsi="Arial" w:cs="Arial"/>
                <w:sz w:val="24"/>
                <w:szCs w:val="24"/>
              </w:rPr>
            </w:pPr>
          </w:p>
        </w:tc>
      </w:tr>
      <w:tr w:rsidR="00860AA1" w:rsidRPr="00B032EC">
        <w:trPr>
          <w:trHeight w:val="509"/>
        </w:trPr>
        <w:tc>
          <w:tcPr>
            <w:tcW w:w="9630" w:type="dxa"/>
            <w:gridSpan w:val="12"/>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pStyle w:val="consplusnormal0"/>
              <w:snapToGrid w:val="0"/>
              <w:spacing w:before="0" w:after="120"/>
              <w:ind w:firstLine="709"/>
              <w:jc w:val="center"/>
              <w:rPr>
                <w:rFonts w:ascii="Arial" w:hAnsi="Arial" w:cs="Arial"/>
              </w:rPr>
            </w:pPr>
            <w:r w:rsidRPr="00B032EC">
              <w:rPr>
                <w:rFonts w:ascii="Arial" w:hAnsi="Arial" w:cs="Arial"/>
              </w:rPr>
              <w:t>Заключение о результатах публичных слушаний по вопросу предоставления решения подлежит опубликованию в порядке, установленном для официального опубликования муниципальных правовых актов, иной официальной информации</w:t>
            </w:r>
          </w:p>
        </w:tc>
      </w:tr>
      <w:tr w:rsidR="00860AA1" w:rsidRPr="00B032EC">
        <w:trPr>
          <w:gridAfter w:val="1"/>
          <w:wAfter w:w="30" w:type="dxa"/>
          <w:trHeight w:val="172"/>
        </w:trPr>
        <w:tc>
          <w:tcPr>
            <w:tcW w:w="1455" w:type="dxa"/>
            <w:gridSpan w:val="2"/>
            <w:tcBorders>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3353" w:type="dxa"/>
            <w:gridSpan w:val="6"/>
            <w:tcBorders>
              <w:left w:val="single" w:sz="4" w:space="0" w:color="000000"/>
              <w:bottom w:val="single" w:sz="4" w:space="0" w:color="000000"/>
            </w:tcBorders>
          </w:tcPr>
          <w:p w:rsidR="00860AA1" w:rsidRPr="00B032EC" w:rsidRDefault="00860AA1" w:rsidP="00AE5E65">
            <w:pPr>
              <w:widowControl w:val="0"/>
              <w:snapToGrid w:val="0"/>
              <w:rPr>
                <w:rFonts w:ascii="Arial" w:hAnsi="Arial" w:cs="Arial"/>
                <w:sz w:val="24"/>
                <w:szCs w:val="24"/>
              </w:rPr>
            </w:pPr>
          </w:p>
        </w:tc>
        <w:tc>
          <w:tcPr>
            <w:tcW w:w="4792" w:type="dxa"/>
            <w:gridSpan w:val="3"/>
            <w:tcBorders>
              <w:bottom w:val="single" w:sz="4" w:space="0" w:color="000000"/>
            </w:tcBorders>
          </w:tcPr>
          <w:p w:rsidR="00860AA1" w:rsidRPr="00B032EC" w:rsidRDefault="00860AA1" w:rsidP="00AE5E65">
            <w:pPr>
              <w:widowControl w:val="0"/>
              <w:snapToGrid w:val="0"/>
              <w:rPr>
                <w:rFonts w:ascii="Arial" w:hAnsi="Arial" w:cs="Arial"/>
                <w:sz w:val="24"/>
                <w:szCs w:val="24"/>
              </w:rPr>
            </w:pPr>
          </w:p>
        </w:tc>
      </w:tr>
      <w:tr w:rsidR="00860AA1" w:rsidRPr="00B032EC">
        <w:trPr>
          <w:trHeight w:val="527"/>
        </w:trPr>
        <w:tc>
          <w:tcPr>
            <w:tcW w:w="9630" w:type="dxa"/>
            <w:gridSpan w:val="12"/>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pStyle w:val="consplusnormal0"/>
              <w:snapToGrid w:val="0"/>
              <w:spacing w:before="0" w:after="120"/>
              <w:ind w:firstLine="709"/>
              <w:jc w:val="center"/>
              <w:rPr>
                <w:rFonts w:ascii="Arial" w:hAnsi="Arial" w:cs="Arial"/>
              </w:rPr>
            </w:pPr>
            <w:r w:rsidRPr="00B032EC">
              <w:rPr>
                <w:rFonts w:ascii="Arial" w:hAnsi="Arial" w:cs="Arial"/>
              </w:rPr>
              <w:t>На основании заключения о результатах публичных слушаний по вопросу о предоставлении решения, осуществляется подготовка решения на изменение разрешенного вида использования земельного участка или об отказ в предоставлении такого решения с указанием причин принятого решения.</w:t>
            </w:r>
          </w:p>
        </w:tc>
      </w:tr>
      <w:tr w:rsidR="00860AA1" w:rsidRPr="00B032EC">
        <w:trPr>
          <w:gridAfter w:val="1"/>
          <w:wAfter w:w="30" w:type="dxa"/>
          <w:trHeight w:val="255"/>
        </w:trPr>
        <w:tc>
          <w:tcPr>
            <w:tcW w:w="1455" w:type="dxa"/>
            <w:gridSpan w:val="2"/>
            <w:tcBorders>
              <w:top w:val="single" w:sz="4" w:space="0" w:color="000000"/>
              <w:bottom w:val="single" w:sz="4" w:space="0" w:color="000000"/>
            </w:tcBorders>
          </w:tcPr>
          <w:p w:rsidR="00860AA1" w:rsidRPr="00B032EC" w:rsidRDefault="00860AA1" w:rsidP="00AE5E65">
            <w:pPr>
              <w:widowControl w:val="0"/>
              <w:snapToGrid w:val="0"/>
              <w:jc w:val="center"/>
              <w:rPr>
                <w:rFonts w:ascii="Arial" w:hAnsi="Arial" w:cs="Arial"/>
                <w:sz w:val="24"/>
                <w:szCs w:val="24"/>
              </w:rPr>
            </w:pPr>
          </w:p>
        </w:tc>
        <w:tc>
          <w:tcPr>
            <w:tcW w:w="465" w:type="dxa"/>
            <w:tcBorders>
              <w:top w:val="single" w:sz="4" w:space="0" w:color="000000"/>
              <w:left w:val="single" w:sz="4" w:space="0" w:color="000000"/>
              <w:bottom w:val="single" w:sz="4" w:space="0" w:color="000000"/>
            </w:tcBorders>
          </w:tcPr>
          <w:p w:rsidR="00860AA1" w:rsidRPr="00B032EC" w:rsidRDefault="00860AA1" w:rsidP="00AE5E65">
            <w:pPr>
              <w:widowControl w:val="0"/>
              <w:snapToGrid w:val="0"/>
              <w:jc w:val="center"/>
              <w:rPr>
                <w:rFonts w:ascii="Arial" w:hAnsi="Arial" w:cs="Arial"/>
                <w:sz w:val="24"/>
                <w:szCs w:val="24"/>
              </w:rPr>
            </w:pPr>
          </w:p>
        </w:tc>
        <w:tc>
          <w:tcPr>
            <w:tcW w:w="1180" w:type="dxa"/>
            <w:gridSpan w:val="2"/>
            <w:tcBorders>
              <w:top w:val="single" w:sz="4" w:space="0" w:color="000000"/>
              <w:bottom w:val="single" w:sz="4" w:space="0" w:color="000000"/>
            </w:tcBorders>
          </w:tcPr>
          <w:p w:rsidR="00860AA1" w:rsidRPr="00B032EC" w:rsidRDefault="00860AA1" w:rsidP="00AE5E65">
            <w:pPr>
              <w:widowControl w:val="0"/>
              <w:snapToGrid w:val="0"/>
              <w:jc w:val="center"/>
              <w:rPr>
                <w:rFonts w:ascii="Arial" w:hAnsi="Arial" w:cs="Arial"/>
                <w:sz w:val="24"/>
                <w:szCs w:val="24"/>
              </w:rPr>
            </w:pPr>
            <w:r w:rsidRPr="00B032EC">
              <w:rPr>
                <w:rFonts w:ascii="Arial" w:hAnsi="Arial" w:cs="Arial"/>
                <w:sz w:val="24"/>
                <w:szCs w:val="24"/>
              </w:rPr>
              <w:t> </w:t>
            </w:r>
          </w:p>
        </w:tc>
        <w:tc>
          <w:tcPr>
            <w:tcW w:w="1008" w:type="dxa"/>
            <w:gridSpan w:val="2"/>
            <w:tcBorders>
              <w:top w:val="single" w:sz="4" w:space="0" w:color="000000"/>
              <w:bottom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700" w:type="dxa"/>
            <w:tcBorders>
              <w:top w:val="single" w:sz="4" w:space="0" w:color="000000"/>
              <w:bottom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960" w:type="dxa"/>
            <w:tcBorders>
              <w:bottom w:val="single" w:sz="4" w:space="0" w:color="000000"/>
            </w:tcBorders>
          </w:tcPr>
          <w:p w:rsidR="00860AA1" w:rsidRPr="00B032EC" w:rsidRDefault="00860AA1" w:rsidP="00AE5E65">
            <w:pPr>
              <w:widowControl w:val="0"/>
              <w:snapToGrid w:val="0"/>
              <w:jc w:val="center"/>
              <w:rPr>
                <w:rFonts w:ascii="Arial" w:hAnsi="Arial" w:cs="Arial"/>
                <w:sz w:val="24"/>
                <w:szCs w:val="24"/>
              </w:rPr>
            </w:pPr>
          </w:p>
        </w:tc>
        <w:tc>
          <w:tcPr>
            <w:tcW w:w="960" w:type="dxa"/>
            <w:tcBorders>
              <w:bottom w:val="single" w:sz="4" w:space="0" w:color="000000"/>
            </w:tcBorders>
          </w:tcPr>
          <w:p w:rsidR="00860AA1" w:rsidRPr="00B032EC" w:rsidRDefault="00860AA1" w:rsidP="00AE5E65">
            <w:pPr>
              <w:widowControl w:val="0"/>
              <w:snapToGrid w:val="0"/>
              <w:jc w:val="center"/>
              <w:rPr>
                <w:rFonts w:ascii="Arial" w:hAnsi="Arial" w:cs="Arial"/>
                <w:sz w:val="24"/>
                <w:szCs w:val="24"/>
              </w:rPr>
            </w:pPr>
          </w:p>
        </w:tc>
        <w:tc>
          <w:tcPr>
            <w:tcW w:w="2872" w:type="dxa"/>
            <w:tcBorders>
              <w:bottom w:val="single" w:sz="4" w:space="0" w:color="000000"/>
            </w:tcBorders>
          </w:tcPr>
          <w:p w:rsidR="00860AA1" w:rsidRPr="00B032EC" w:rsidRDefault="00860AA1" w:rsidP="00AE5E65">
            <w:pPr>
              <w:widowControl w:val="0"/>
              <w:snapToGrid w:val="0"/>
              <w:jc w:val="center"/>
              <w:rPr>
                <w:rFonts w:ascii="Arial" w:hAnsi="Arial" w:cs="Arial"/>
                <w:sz w:val="24"/>
                <w:szCs w:val="24"/>
              </w:rPr>
            </w:pPr>
          </w:p>
        </w:tc>
      </w:tr>
      <w:tr w:rsidR="00860AA1" w:rsidRPr="00B032EC">
        <w:trPr>
          <w:trHeight w:val="657"/>
        </w:trPr>
        <w:tc>
          <w:tcPr>
            <w:tcW w:w="9630" w:type="dxa"/>
            <w:gridSpan w:val="12"/>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pStyle w:val="consplusnormal0"/>
              <w:snapToGrid w:val="0"/>
              <w:spacing w:before="0" w:after="120"/>
              <w:ind w:firstLine="709"/>
              <w:jc w:val="both"/>
              <w:rPr>
                <w:rFonts w:ascii="Arial" w:hAnsi="Arial" w:cs="Arial"/>
              </w:rPr>
            </w:pPr>
            <w:r w:rsidRPr="00B032EC">
              <w:rPr>
                <w:rFonts w:ascii="Arial" w:hAnsi="Arial" w:cs="Arial"/>
              </w:rPr>
              <w:t>Решение на изменение разрешенного вида использования земельного участка подлежит опубликованию в порядке, установленном для официального опубликования муниципальных правовых актов, иной официальной информации.</w:t>
            </w:r>
          </w:p>
        </w:tc>
      </w:tr>
      <w:tr w:rsidR="00860AA1" w:rsidRPr="00B032EC">
        <w:trPr>
          <w:gridAfter w:val="1"/>
          <w:wAfter w:w="30" w:type="dxa"/>
          <w:trHeight w:val="175"/>
        </w:trPr>
        <w:tc>
          <w:tcPr>
            <w:tcW w:w="1455" w:type="dxa"/>
            <w:gridSpan w:val="2"/>
            <w:tcBorders>
              <w:bottom w:val="single" w:sz="4" w:space="0" w:color="000000"/>
            </w:tcBorders>
          </w:tcPr>
          <w:p w:rsidR="00860AA1" w:rsidRPr="00B032EC" w:rsidRDefault="00860AA1" w:rsidP="00AE5E65">
            <w:pPr>
              <w:widowControl w:val="0"/>
              <w:snapToGrid w:val="0"/>
              <w:jc w:val="both"/>
              <w:rPr>
                <w:rFonts w:ascii="Arial" w:hAnsi="Arial" w:cs="Arial"/>
                <w:sz w:val="24"/>
                <w:szCs w:val="24"/>
              </w:rPr>
            </w:pPr>
          </w:p>
        </w:tc>
        <w:tc>
          <w:tcPr>
            <w:tcW w:w="3353" w:type="dxa"/>
            <w:gridSpan w:val="6"/>
            <w:tcBorders>
              <w:left w:val="single" w:sz="4" w:space="0" w:color="000000"/>
              <w:bottom w:val="single" w:sz="4" w:space="0" w:color="000000"/>
            </w:tcBorders>
          </w:tcPr>
          <w:p w:rsidR="00860AA1" w:rsidRPr="00B032EC" w:rsidRDefault="00860AA1" w:rsidP="00AE5E65">
            <w:pPr>
              <w:widowControl w:val="0"/>
              <w:snapToGrid w:val="0"/>
              <w:jc w:val="both"/>
              <w:rPr>
                <w:rFonts w:ascii="Arial" w:hAnsi="Arial" w:cs="Arial"/>
                <w:sz w:val="24"/>
                <w:szCs w:val="24"/>
              </w:rPr>
            </w:pPr>
          </w:p>
        </w:tc>
        <w:tc>
          <w:tcPr>
            <w:tcW w:w="960" w:type="dxa"/>
            <w:tcBorders>
              <w:bottom w:val="single" w:sz="4" w:space="0" w:color="000000"/>
            </w:tcBorders>
            <w:vAlign w:val="bottom"/>
          </w:tcPr>
          <w:p w:rsidR="00860AA1" w:rsidRPr="00B032EC" w:rsidRDefault="00860AA1" w:rsidP="00AE5E65">
            <w:pPr>
              <w:widowControl w:val="0"/>
              <w:snapToGrid w:val="0"/>
              <w:rPr>
                <w:rFonts w:ascii="Arial" w:hAnsi="Arial" w:cs="Arial"/>
                <w:sz w:val="24"/>
                <w:szCs w:val="24"/>
              </w:rPr>
            </w:pPr>
          </w:p>
        </w:tc>
        <w:tc>
          <w:tcPr>
            <w:tcW w:w="3832" w:type="dxa"/>
            <w:gridSpan w:val="2"/>
            <w:tcBorders>
              <w:bottom w:val="single" w:sz="4" w:space="0" w:color="000000"/>
            </w:tcBorders>
          </w:tcPr>
          <w:p w:rsidR="00860AA1" w:rsidRPr="00B032EC" w:rsidRDefault="00860AA1" w:rsidP="00AE5E65">
            <w:pPr>
              <w:widowControl w:val="0"/>
              <w:snapToGrid w:val="0"/>
              <w:jc w:val="center"/>
              <w:rPr>
                <w:rFonts w:ascii="Arial" w:hAnsi="Arial" w:cs="Arial"/>
                <w:sz w:val="24"/>
                <w:szCs w:val="24"/>
              </w:rPr>
            </w:pPr>
          </w:p>
        </w:tc>
      </w:tr>
      <w:tr w:rsidR="00860AA1" w:rsidRPr="00B032EC">
        <w:trPr>
          <w:trHeight w:val="879"/>
        </w:trPr>
        <w:tc>
          <w:tcPr>
            <w:tcW w:w="9630" w:type="dxa"/>
            <w:gridSpan w:val="12"/>
            <w:tcBorders>
              <w:top w:val="single" w:sz="4" w:space="0" w:color="000000"/>
              <w:left w:val="single" w:sz="4" w:space="0" w:color="000000"/>
              <w:bottom w:val="single" w:sz="4" w:space="0" w:color="000000"/>
              <w:right w:val="single" w:sz="4" w:space="0" w:color="000000"/>
            </w:tcBorders>
          </w:tcPr>
          <w:p w:rsidR="00860AA1" w:rsidRPr="00B032EC" w:rsidRDefault="00860AA1" w:rsidP="00AE5E65">
            <w:pPr>
              <w:widowControl w:val="0"/>
              <w:snapToGrid w:val="0"/>
              <w:ind w:firstLine="709"/>
              <w:jc w:val="center"/>
              <w:rPr>
                <w:rFonts w:ascii="Arial" w:hAnsi="Arial" w:cs="Arial"/>
                <w:sz w:val="24"/>
                <w:szCs w:val="24"/>
              </w:rPr>
            </w:pPr>
            <w:r w:rsidRPr="00B032EC">
              <w:rPr>
                <w:rFonts w:ascii="Arial" w:hAnsi="Arial" w:cs="Arial"/>
                <w:sz w:val="24"/>
                <w:szCs w:val="24"/>
              </w:rPr>
              <w:t>Специалист направляет заявителю в порядке делопроизводства экземпляр решения на изменение вида разрешенного использования земельного участка.</w:t>
            </w:r>
          </w:p>
        </w:tc>
      </w:tr>
      <w:tr w:rsidR="00860AA1" w:rsidRPr="00B032EC">
        <w:trPr>
          <w:gridAfter w:val="2"/>
          <w:wAfter w:w="264" w:type="dxa"/>
        </w:trPr>
        <w:tc>
          <w:tcPr>
            <w:tcW w:w="4889" w:type="dxa"/>
            <w:gridSpan w:val="10"/>
          </w:tcPr>
          <w:p w:rsidR="00860AA1" w:rsidRPr="00B032EC" w:rsidRDefault="00860AA1" w:rsidP="00291B41">
            <w:pPr>
              <w:pStyle w:val="ConsPlusNormal"/>
              <w:widowControl w:val="0"/>
              <w:tabs>
                <w:tab w:val="left" w:pos="-540"/>
              </w:tabs>
              <w:suppressAutoHyphens w:val="0"/>
              <w:ind w:firstLine="0"/>
              <w:jc w:val="right"/>
              <w:rPr>
                <w:b/>
                <w:bCs/>
                <w:sz w:val="24"/>
                <w:szCs w:val="24"/>
              </w:rPr>
            </w:pPr>
            <w:bookmarkStart w:id="2" w:name="_GoBack"/>
            <w:bookmarkEnd w:id="2"/>
          </w:p>
          <w:p w:rsidR="00860AA1" w:rsidRPr="00B032EC" w:rsidRDefault="00860AA1" w:rsidP="00291B41">
            <w:pPr>
              <w:pStyle w:val="ConsPlusNormal"/>
              <w:widowControl w:val="0"/>
              <w:tabs>
                <w:tab w:val="left" w:pos="-540"/>
              </w:tabs>
              <w:suppressAutoHyphens w:val="0"/>
              <w:ind w:firstLine="0"/>
              <w:jc w:val="right"/>
              <w:rPr>
                <w:b/>
                <w:bCs/>
                <w:sz w:val="24"/>
                <w:szCs w:val="24"/>
              </w:rPr>
            </w:pPr>
          </w:p>
          <w:p w:rsidR="00860AA1" w:rsidRPr="00B032EC" w:rsidRDefault="00860AA1" w:rsidP="00291B41">
            <w:pPr>
              <w:pStyle w:val="ConsPlusNormal"/>
              <w:widowControl w:val="0"/>
              <w:tabs>
                <w:tab w:val="left" w:pos="-540"/>
              </w:tabs>
              <w:suppressAutoHyphens w:val="0"/>
              <w:ind w:firstLine="0"/>
              <w:jc w:val="right"/>
              <w:rPr>
                <w:b/>
                <w:bCs/>
                <w:sz w:val="24"/>
                <w:szCs w:val="24"/>
              </w:rPr>
            </w:pPr>
          </w:p>
          <w:p w:rsidR="00860AA1" w:rsidRPr="00B032EC" w:rsidRDefault="00860AA1" w:rsidP="00291B41">
            <w:pPr>
              <w:pStyle w:val="ConsPlusNormal"/>
              <w:widowControl w:val="0"/>
              <w:tabs>
                <w:tab w:val="left" w:pos="-540"/>
              </w:tabs>
              <w:suppressAutoHyphens w:val="0"/>
              <w:ind w:firstLine="0"/>
              <w:jc w:val="right"/>
              <w:rPr>
                <w:b/>
                <w:bCs/>
                <w:sz w:val="24"/>
                <w:szCs w:val="24"/>
              </w:rPr>
            </w:pPr>
          </w:p>
          <w:p w:rsidR="00860AA1" w:rsidRPr="00B032EC" w:rsidRDefault="00860AA1" w:rsidP="00291B41">
            <w:pPr>
              <w:pStyle w:val="ConsPlusNormal"/>
              <w:widowControl w:val="0"/>
              <w:tabs>
                <w:tab w:val="left" w:pos="-540"/>
              </w:tabs>
              <w:suppressAutoHyphens w:val="0"/>
              <w:ind w:firstLine="0"/>
              <w:jc w:val="right"/>
              <w:rPr>
                <w:b/>
                <w:bCs/>
                <w:sz w:val="24"/>
                <w:szCs w:val="24"/>
              </w:rPr>
            </w:pPr>
          </w:p>
          <w:p w:rsidR="00860AA1" w:rsidRPr="00B032EC" w:rsidRDefault="00860AA1" w:rsidP="00291B41">
            <w:pPr>
              <w:pStyle w:val="ConsPlusNormal"/>
              <w:widowControl w:val="0"/>
              <w:tabs>
                <w:tab w:val="left" w:pos="-540"/>
              </w:tabs>
              <w:suppressAutoHyphens w:val="0"/>
              <w:ind w:firstLine="0"/>
              <w:jc w:val="right"/>
              <w:rPr>
                <w:b/>
                <w:bCs/>
                <w:sz w:val="24"/>
                <w:szCs w:val="24"/>
              </w:rPr>
            </w:pPr>
            <w:r w:rsidRPr="00B032EC">
              <w:rPr>
                <w:b/>
                <w:bCs/>
                <w:sz w:val="24"/>
                <w:szCs w:val="24"/>
              </w:rPr>
              <w:t>Приложение № 2</w:t>
            </w:r>
          </w:p>
          <w:p w:rsidR="00860AA1" w:rsidRPr="00B032EC" w:rsidRDefault="00860AA1" w:rsidP="00291B41">
            <w:pPr>
              <w:widowControl w:val="0"/>
              <w:jc w:val="right"/>
              <w:rPr>
                <w:rFonts w:ascii="Arial" w:hAnsi="Arial" w:cs="Arial"/>
                <w:sz w:val="24"/>
                <w:szCs w:val="24"/>
              </w:rPr>
            </w:pPr>
            <w:r w:rsidRPr="00B032EC">
              <w:rPr>
                <w:rFonts w:ascii="Arial" w:hAnsi="Arial" w:cs="Arial"/>
                <w:sz w:val="24"/>
                <w:szCs w:val="24"/>
              </w:rPr>
              <w:t>к административному регламенту по предоставлению муниципальной услуги «Изменение вида разрешенного использования земельного участка»</w:t>
            </w:r>
          </w:p>
        </w:tc>
      </w:tr>
      <w:tr w:rsidR="00860AA1" w:rsidRPr="00B032EC">
        <w:trPr>
          <w:gridAfter w:val="2"/>
          <w:wAfter w:w="264" w:type="dxa"/>
        </w:trPr>
        <w:tc>
          <w:tcPr>
            <w:tcW w:w="4889" w:type="dxa"/>
            <w:gridSpan w:val="10"/>
          </w:tcPr>
          <w:p w:rsidR="00860AA1" w:rsidRPr="00B032EC" w:rsidRDefault="00860AA1" w:rsidP="00291B41">
            <w:pPr>
              <w:widowControl w:val="0"/>
              <w:jc w:val="right"/>
              <w:rPr>
                <w:rFonts w:ascii="Arial" w:hAnsi="Arial" w:cs="Arial"/>
                <w:sz w:val="24"/>
                <w:szCs w:val="24"/>
              </w:rPr>
            </w:pPr>
          </w:p>
          <w:p w:rsidR="00860AA1" w:rsidRPr="00B032EC" w:rsidRDefault="00860AA1" w:rsidP="00291B41">
            <w:pPr>
              <w:widowControl w:val="0"/>
              <w:ind w:right="80"/>
              <w:jc w:val="right"/>
              <w:rPr>
                <w:rFonts w:ascii="Arial" w:hAnsi="Arial" w:cs="Arial"/>
                <w:sz w:val="24"/>
                <w:szCs w:val="24"/>
              </w:rPr>
            </w:pPr>
            <w:r w:rsidRPr="00B032EC">
              <w:rPr>
                <w:rFonts w:ascii="Arial" w:hAnsi="Arial" w:cs="Arial"/>
                <w:sz w:val="24"/>
                <w:szCs w:val="24"/>
              </w:rPr>
              <w:t xml:space="preserve">Главе Николаевского сельсовета Татарского района Новосибирской области </w:t>
            </w:r>
          </w:p>
          <w:p w:rsidR="00860AA1" w:rsidRPr="00B032EC" w:rsidRDefault="00860AA1" w:rsidP="00291B41">
            <w:pPr>
              <w:widowControl w:val="0"/>
              <w:ind w:right="80"/>
              <w:jc w:val="right"/>
              <w:rPr>
                <w:rFonts w:ascii="Arial" w:hAnsi="Arial" w:cs="Arial"/>
                <w:sz w:val="24"/>
                <w:szCs w:val="24"/>
              </w:rPr>
            </w:pPr>
            <w:r w:rsidRPr="00B032EC">
              <w:rPr>
                <w:rFonts w:ascii="Arial" w:hAnsi="Arial" w:cs="Arial"/>
                <w:sz w:val="24"/>
                <w:szCs w:val="24"/>
              </w:rPr>
              <w:t>Рягина Л.М.</w:t>
            </w:r>
          </w:p>
          <w:p w:rsidR="00860AA1" w:rsidRPr="00B032EC" w:rsidRDefault="00860AA1" w:rsidP="00291B41">
            <w:pPr>
              <w:widowControl w:val="0"/>
              <w:ind w:right="80"/>
              <w:jc w:val="right"/>
              <w:rPr>
                <w:rFonts w:ascii="Arial" w:hAnsi="Arial" w:cs="Arial"/>
                <w:sz w:val="24"/>
                <w:szCs w:val="24"/>
              </w:rPr>
            </w:pPr>
            <w:r w:rsidRPr="00B032EC">
              <w:rPr>
                <w:rFonts w:ascii="Arial" w:hAnsi="Arial" w:cs="Arial"/>
                <w:sz w:val="24"/>
                <w:szCs w:val="24"/>
              </w:rPr>
              <w:t xml:space="preserve">от_______________________________   </w:t>
            </w:r>
          </w:p>
          <w:p w:rsidR="00860AA1" w:rsidRPr="00B032EC" w:rsidRDefault="00860AA1" w:rsidP="00291B41">
            <w:pPr>
              <w:widowControl w:val="0"/>
              <w:ind w:right="80"/>
              <w:jc w:val="right"/>
              <w:rPr>
                <w:rFonts w:ascii="Arial" w:hAnsi="Arial" w:cs="Arial"/>
                <w:sz w:val="24"/>
                <w:szCs w:val="24"/>
              </w:rPr>
            </w:pPr>
            <w:r w:rsidRPr="00B032EC">
              <w:rPr>
                <w:rFonts w:ascii="Arial" w:hAnsi="Arial" w:cs="Arial"/>
                <w:sz w:val="24"/>
                <w:szCs w:val="24"/>
              </w:rPr>
              <w:t>_________________________________</w:t>
            </w:r>
          </w:p>
          <w:p w:rsidR="00860AA1" w:rsidRPr="00B032EC" w:rsidRDefault="00860AA1" w:rsidP="00291B41">
            <w:pPr>
              <w:widowControl w:val="0"/>
              <w:ind w:right="80"/>
              <w:jc w:val="right"/>
              <w:rPr>
                <w:rFonts w:ascii="Arial" w:hAnsi="Arial" w:cs="Arial"/>
                <w:sz w:val="24"/>
                <w:szCs w:val="24"/>
              </w:rPr>
            </w:pPr>
            <w:r w:rsidRPr="00B032EC">
              <w:rPr>
                <w:rFonts w:ascii="Arial" w:hAnsi="Arial" w:cs="Arial"/>
                <w:sz w:val="24"/>
                <w:szCs w:val="24"/>
              </w:rPr>
              <w:t>зарегистрирован_______ по адресу:</w:t>
            </w:r>
          </w:p>
          <w:p w:rsidR="00860AA1" w:rsidRPr="00B032EC" w:rsidRDefault="00860AA1" w:rsidP="00291B41">
            <w:pPr>
              <w:widowControl w:val="0"/>
              <w:ind w:right="80"/>
              <w:jc w:val="right"/>
              <w:rPr>
                <w:rFonts w:ascii="Arial" w:hAnsi="Arial" w:cs="Arial"/>
                <w:sz w:val="24"/>
                <w:szCs w:val="24"/>
              </w:rPr>
            </w:pPr>
            <w:r w:rsidRPr="00B032EC">
              <w:rPr>
                <w:rFonts w:ascii="Arial" w:hAnsi="Arial" w:cs="Arial"/>
                <w:sz w:val="24"/>
                <w:szCs w:val="24"/>
              </w:rPr>
              <w:t>_________________________________</w:t>
            </w:r>
          </w:p>
          <w:p w:rsidR="00860AA1" w:rsidRPr="00B032EC" w:rsidRDefault="00860AA1" w:rsidP="00291B41">
            <w:pPr>
              <w:widowControl w:val="0"/>
              <w:ind w:right="80"/>
              <w:jc w:val="right"/>
              <w:rPr>
                <w:rFonts w:ascii="Arial" w:hAnsi="Arial" w:cs="Arial"/>
                <w:sz w:val="24"/>
                <w:szCs w:val="24"/>
              </w:rPr>
            </w:pPr>
            <w:r w:rsidRPr="00B032EC">
              <w:rPr>
                <w:rFonts w:ascii="Arial" w:hAnsi="Arial" w:cs="Arial"/>
                <w:sz w:val="24"/>
                <w:szCs w:val="24"/>
              </w:rPr>
              <w:t>_________________________________</w:t>
            </w:r>
          </w:p>
          <w:p w:rsidR="00860AA1" w:rsidRPr="00B032EC" w:rsidRDefault="00860AA1" w:rsidP="00291B41">
            <w:pPr>
              <w:pStyle w:val="ConsPlusNormal"/>
              <w:widowControl w:val="0"/>
              <w:tabs>
                <w:tab w:val="left" w:pos="-540"/>
              </w:tabs>
              <w:suppressAutoHyphens w:val="0"/>
              <w:ind w:right="80" w:firstLine="0"/>
              <w:jc w:val="right"/>
              <w:rPr>
                <w:sz w:val="24"/>
                <w:szCs w:val="24"/>
              </w:rPr>
            </w:pPr>
            <w:r w:rsidRPr="00B032EC">
              <w:rPr>
                <w:sz w:val="24"/>
                <w:szCs w:val="24"/>
              </w:rPr>
              <w:t xml:space="preserve">тел. _____________________________                                                         </w:t>
            </w:r>
          </w:p>
        </w:tc>
      </w:tr>
    </w:tbl>
    <w:p w:rsidR="00860AA1" w:rsidRPr="00B032EC" w:rsidRDefault="00860AA1" w:rsidP="00C81EC0">
      <w:pPr>
        <w:pStyle w:val="ConsPlusNormal"/>
        <w:widowControl w:val="0"/>
        <w:tabs>
          <w:tab w:val="left" w:pos="1620"/>
          <w:tab w:val="left" w:pos="4500"/>
        </w:tabs>
        <w:suppressAutoHyphens w:val="0"/>
        <w:ind w:firstLine="0"/>
        <w:rPr>
          <w:sz w:val="24"/>
          <w:szCs w:val="24"/>
        </w:rPr>
      </w:pPr>
    </w:p>
    <w:p w:rsidR="00860AA1" w:rsidRPr="00B032EC" w:rsidRDefault="00860AA1" w:rsidP="00C81EC0">
      <w:pPr>
        <w:widowControl w:val="0"/>
        <w:jc w:val="center"/>
        <w:rPr>
          <w:rFonts w:ascii="Arial" w:hAnsi="Arial" w:cs="Arial"/>
          <w:sz w:val="24"/>
          <w:szCs w:val="24"/>
        </w:rPr>
      </w:pPr>
      <w:r w:rsidRPr="00B032EC">
        <w:rPr>
          <w:rFonts w:ascii="Arial" w:hAnsi="Arial" w:cs="Arial"/>
          <w:sz w:val="24"/>
          <w:szCs w:val="24"/>
        </w:rPr>
        <w:t>ЗАЯВЛЕНИЕ</w:t>
      </w:r>
    </w:p>
    <w:p w:rsidR="00860AA1" w:rsidRPr="00B032EC" w:rsidRDefault="00860AA1" w:rsidP="00C81EC0">
      <w:pPr>
        <w:pStyle w:val="ConsPlusTitle"/>
        <w:widowControl w:val="0"/>
        <w:ind w:firstLine="851"/>
        <w:jc w:val="both"/>
        <w:rPr>
          <w:rFonts w:cs="Times New Roman"/>
          <w:b w:val="0"/>
          <w:bCs w:val="0"/>
          <w:sz w:val="24"/>
          <w:szCs w:val="24"/>
        </w:rPr>
      </w:pPr>
    </w:p>
    <w:p w:rsidR="00860AA1" w:rsidRPr="00B032EC" w:rsidRDefault="00860AA1" w:rsidP="00C81EC0">
      <w:pPr>
        <w:widowControl w:val="0"/>
        <w:jc w:val="both"/>
        <w:rPr>
          <w:rFonts w:ascii="Arial" w:hAnsi="Arial" w:cs="Arial"/>
          <w:sz w:val="24"/>
          <w:szCs w:val="24"/>
        </w:rPr>
      </w:pPr>
      <w:r w:rsidRPr="00B032EC">
        <w:rPr>
          <w:rFonts w:ascii="Arial" w:hAnsi="Arial" w:cs="Arial"/>
          <w:sz w:val="24"/>
          <w:szCs w:val="24"/>
        </w:rPr>
        <w:tab/>
        <w:t>Прошу подготовить и выдать в соответствии с Градостроительным кодексом РФ решение на изменение вида разрешенного использования земельного участка, принадлежащих мне на праве______________________________________________________</w:t>
      </w:r>
    </w:p>
    <w:p w:rsidR="00860AA1" w:rsidRPr="00B032EC" w:rsidRDefault="00860AA1" w:rsidP="00D83D46">
      <w:pPr>
        <w:widowControl w:val="0"/>
        <w:jc w:val="center"/>
        <w:rPr>
          <w:rFonts w:ascii="Arial" w:hAnsi="Arial" w:cs="Arial"/>
          <w:sz w:val="24"/>
          <w:szCs w:val="24"/>
        </w:rPr>
      </w:pPr>
      <w:r w:rsidRPr="00B032EC">
        <w:rPr>
          <w:rFonts w:ascii="Arial" w:hAnsi="Arial" w:cs="Arial"/>
          <w:sz w:val="24"/>
          <w:szCs w:val="24"/>
        </w:rPr>
        <w:t>(собственность, аренда и др., указать реквизиты документа)  по адресу:__________________________________________________________</w:t>
      </w:r>
    </w:p>
    <w:p w:rsidR="00860AA1" w:rsidRPr="00B032EC" w:rsidRDefault="00860AA1" w:rsidP="00C81EC0">
      <w:pPr>
        <w:widowControl w:val="0"/>
        <w:jc w:val="center"/>
        <w:rPr>
          <w:rFonts w:ascii="Arial" w:hAnsi="Arial" w:cs="Arial"/>
          <w:sz w:val="24"/>
          <w:szCs w:val="24"/>
        </w:rPr>
      </w:pPr>
      <w:r w:rsidRPr="00B032EC">
        <w:rPr>
          <w:rFonts w:ascii="Arial" w:hAnsi="Arial" w:cs="Arial"/>
          <w:sz w:val="24"/>
          <w:szCs w:val="24"/>
        </w:rPr>
        <w:t>(адрес земельного участка)</w:t>
      </w:r>
    </w:p>
    <w:p w:rsidR="00860AA1" w:rsidRPr="00B032EC" w:rsidRDefault="00860AA1" w:rsidP="00D83D46">
      <w:pPr>
        <w:widowControl w:val="0"/>
        <w:jc w:val="both"/>
        <w:rPr>
          <w:rFonts w:ascii="Arial" w:hAnsi="Arial" w:cs="Arial"/>
          <w:sz w:val="24"/>
          <w:szCs w:val="24"/>
        </w:rPr>
      </w:pPr>
      <w:r w:rsidRPr="00B032EC">
        <w:rPr>
          <w:rFonts w:ascii="Arial" w:hAnsi="Arial" w:cs="Arial"/>
          <w:sz w:val="24"/>
          <w:szCs w:val="24"/>
        </w:rPr>
        <w:t>для __________________________________________________________________ (строительства, реконструкции, капитального ремонта объекта)</w:t>
      </w:r>
    </w:p>
    <w:p w:rsidR="00860AA1" w:rsidRPr="00B032EC" w:rsidRDefault="00860AA1" w:rsidP="00C81EC0">
      <w:pPr>
        <w:widowControl w:val="0"/>
        <w:jc w:val="both"/>
        <w:rPr>
          <w:rFonts w:ascii="Arial" w:hAnsi="Arial" w:cs="Arial"/>
          <w:sz w:val="24"/>
          <w:szCs w:val="24"/>
        </w:rPr>
      </w:pPr>
      <w:r w:rsidRPr="00B032EC">
        <w:rPr>
          <w:rFonts w:ascii="Arial" w:hAnsi="Arial" w:cs="Arial"/>
          <w:sz w:val="24"/>
          <w:szCs w:val="24"/>
        </w:rPr>
        <w:t xml:space="preserve"> __________________________________________________________________</w:t>
      </w:r>
    </w:p>
    <w:p w:rsidR="00860AA1" w:rsidRPr="00B032EC" w:rsidRDefault="00860AA1" w:rsidP="00C81EC0">
      <w:pPr>
        <w:widowControl w:val="0"/>
        <w:jc w:val="both"/>
        <w:rPr>
          <w:rFonts w:ascii="Arial" w:hAnsi="Arial" w:cs="Arial"/>
          <w:sz w:val="24"/>
          <w:szCs w:val="24"/>
        </w:rPr>
      </w:pPr>
      <w:r w:rsidRPr="00B032EC">
        <w:rPr>
          <w:rFonts w:ascii="Arial" w:hAnsi="Arial" w:cs="Arial"/>
          <w:sz w:val="24"/>
          <w:szCs w:val="24"/>
        </w:rPr>
        <w:t>___________________                                           __________________________</w:t>
      </w:r>
    </w:p>
    <w:p w:rsidR="00860AA1" w:rsidRPr="00B032EC" w:rsidRDefault="00860AA1" w:rsidP="00C81EC0">
      <w:pPr>
        <w:widowControl w:val="0"/>
        <w:jc w:val="both"/>
        <w:rPr>
          <w:rFonts w:ascii="Arial" w:hAnsi="Arial" w:cs="Arial"/>
          <w:sz w:val="24"/>
          <w:szCs w:val="24"/>
        </w:rPr>
      </w:pPr>
      <w:r w:rsidRPr="00B032EC">
        <w:rPr>
          <w:rFonts w:ascii="Arial" w:hAnsi="Arial" w:cs="Arial"/>
          <w:sz w:val="24"/>
          <w:szCs w:val="24"/>
        </w:rPr>
        <w:t xml:space="preserve">                       дата                                                                       подпись</w:t>
      </w:r>
    </w:p>
    <w:p w:rsidR="00860AA1" w:rsidRPr="00B032EC" w:rsidRDefault="00860AA1" w:rsidP="00C81EC0">
      <w:pPr>
        <w:widowControl w:val="0"/>
        <w:jc w:val="both"/>
        <w:rPr>
          <w:rFonts w:ascii="Arial" w:hAnsi="Arial" w:cs="Arial"/>
          <w:sz w:val="24"/>
          <w:szCs w:val="24"/>
        </w:rPr>
      </w:pPr>
    </w:p>
    <w:p w:rsidR="00860AA1" w:rsidRPr="00B032EC" w:rsidRDefault="00860AA1" w:rsidP="00C81EC0">
      <w:pPr>
        <w:widowControl w:val="0"/>
        <w:jc w:val="both"/>
        <w:rPr>
          <w:rFonts w:ascii="Arial" w:hAnsi="Arial" w:cs="Arial"/>
          <w:sz w:val="24"/>
          <w:szCs w:val="24"/>
        </w:rPr>
      </w:pPr>
      <w:r w:rsidRPr="00B032EC">
        <w:rPr>
          <w:rFonts w:ascii="Arial" w:hAnsi="Arial" w:cs="Arial"/>
          <w:sz w:val="24"/>
          <w:szCs w:val="24"/>
        </w:rPr>
        <w:t>К указанному заявлению прилагаются следующие документы:</w:t>
      </w:r>
    </w:p>
    <w:p w:rsidR="00860AA1" w:rsidRPr="00B032EC" w:rsidRDefault="00860AA1" w:rsidP="00C81EC0">
      <w:pPr>
        <w:widowControl w:val="0"/>
        <w:jc w:val="both"/>
        <w:rPr>
          <w:rFonts w:ascii="Arial" w:hAnsi="Arial" w:cs="Arial"/>
          <w:sz w:val="24"/>
          <w:szCs w:val="24"/>
        </w:rPr>
      </w:pPr>
      <w:r w:rsidRPr="00B032EC">
        <w:rPr>
          <w:rFonts w:ascii="Arial" w:hAnsi="Arial" w:cs="Arial"/>
          <w:sz w:val="24"/>
          <w:szCs w:val="24"/>
        </w:rPr>
        <w:t>1) ________________________________________________________________</w:t>
      </w:r>
    </w:p>
    <w:p w:rsidR="00860AA1" w:rsidRPr="00B032EC" w:rsidRDefault="00860AA1" w:rsidP="00C81EC0">
      <w:pPr>
        <w:widowControl w:val="0"/>
        <w:jc w:val="both"/>
        <w:rPr>
          <w:rFonts w:ascii="Arial" w:hAnsi="Arial" w:cs="Arial"/>
          <w:sz w:val="24"/>
          <w:szCs w:val="24"/>
        </w:rPr>
      </w:pPr>
      <w:r w:rsidRPr="00B032EC">
        <w:rPr>
          <w:rFonts w:ascii="Arial" w:hAnsi="Arial" w:cs="Arial"/>
          <w:sz w:val="24"/>
          <w:szCs w:val="24"/>
        </w:rPr>
        <w:t>2) ________________________________________________________________</w:t>
      </w:r>
    </w:p>
    <w:p w:rsidR="00860AA1" w:rsidRPr="00B032EC" w:rsidRDefault="00860AA1" w:rsidP="00C81EC0">
      <w:pPr>
        <w:widowControl w:val="0"/>
        <w:rPr>
          <w:rFonts w:ascii="Arial" w:hAnsi="Arial" w:cs="Arial"/>
          <w:sz w:val="24"/>
          <w:szCs w:val="24"/>
        </w:rPr>
      </w:pPr>
      <w:r w:rsidRPr="00B032EC">
        <w:rPr>
          <w:rFonts w:ascii="Arial" w:hAnsi="Arial" w:cs="Arial"/>
          <w:sz w:val="24"/>
          <w:szCs w:val="24"/>
        </w:rPr>
        <w:t>3) ________________________________________________________________</w:t>
      </w:r>
    </w:p>
    <w:p w:rsidR="00860AA1" w:rsidRPr="00B032EC" w:rsidRDefault="00860AA1" w:rsidP="00C81EC0">
      <w:pPr>
        <w:widowControl w:val="0"/>
        <w:rPr>
          <w:rFonts w:ascii="Arial" w:hAnsi="Arial" w:cs="Arial"/>
          <w:sz w:val="24"/>
          <w:szCs w:val="24"/>
        </w:rPr>
      </w:pPr>
      <w:r w:rsidRPr="00B032EC">
        <w:rPr>
          <w:rFonts w:ascii="Arial" w:hAnsi="Arial" w:cs="Arial"/>
          <w:sz w:val="24"/>
          <w:szCs w:val="24"/>
        </w:rPr>
        <w:t>4) _______________________________________________________________</w:t>
      </w:r>
    </w:p>
    <w:p w:rsidR="00860AA1" w:rsidRPr="00B032EC" w:rsidRDefault="00860AA1" w:rsidP="00C81EC0">
      <w:pPr>
        <w:widowControl w:val="0"/>
        <w:rPr>
          <w:rFonts w:ascii="Arial" w:hAnsi="Arial" w:cs="Arial"/>
          <w:sz w:val="24"/>
          <w:szCs w:val="24"/>
        </w:rPr>
      </w:pPr>
      <w:r w:rsidRPr="00B032EC">
        <w:rPr>
          <w:rFonts w:ascii="Arial" w:hAnsi="Arial" w:cs="Arial"/>
          <w:sz w:val="24"/>
          <w:szCs w:val="24"/>
        </w:rPr>
        <w:t>5) ________________________________________________________________</w:t>
      </w:r>
    </w:p>
    <w:p w:rsidR="00860AA1" w:rsidRPr="00B032EC" w:rsidRDefault="00860AA1" w:rsidP="00C81EC0">
      <w:pPr>
        <w:widowControl w:val="0"/>
        <w:rPr>
          <w:rFonts w:ascii="Arial" w:hAnsi="Arial" w:cs="Arial"/>
          <w:sz w:val="24"/>
          <w:szCs w:val="24"/>
        </w:rPr>
      </w:pPr>
      <w:r w:rsidRPr="00B032EC">
        <w:rPr>
          <w:rFonts w:ascii="Arial" w:hAnsi="Arial" w:cs="Arial"/>
          <w:sz w:val="24"/>
          <w:szCs w:val="24"/>
        </w:rPr>
        <w:t>6) ________________________________________________________________</w:t>
      </w:r>
    </w:p>
    <w:p w:rsidR="00860AA1" w:rsidRPr="00B032EC" w:rsidRDefault="00860AA1" w:rsidP="00C81EC0">
      <w:pPr>
        <w:widowControl w:val="0"/>
        <w:rPr>
          <w:rFonts w:ascii="Arial" w:hAnsi="Arial" w:cs="Arial"/>
          <w:sz w:val="24"/>
          <w:szCs w:val="24"/>
        </w:rPr>
      </w:pPr>
      <w:r w:rsidRPr="00B032EC">
        <w:rPr>
          <w:rFonts w:ascii="Arial" w:hAnsi="Arial" w:cs="Arial"/>
          <w:sz w:val="24"/>
          <w:szCs w:val="24"/>
        </w:rPr>
        <w:t>7) ________________________________________________________________</w:t>
      </w:r>
    </w:p>
    <w:p w:rsidR="00860AA1" w:rsidRPr="00B032EC" w:rsidRDefault="00860AA1" w:rsidP="00B90086">
      <w:pPr>
        <w:widowControl w:val="0"/>
        <w:rPr>
          <w:rFonts w:ascii="Arial" w:hAnsi="Arial" w:cs="Arial"/>
          <w:sz w:val="24"/>
          <w:szCs w:val="24"/>
        </w:rPr>
      </w:pPr>
    </w:p>
    <w:p w:rsidR="00860AA1" w:rsidRPr="00B032EC" w:rsidRDefault="00860AA1" w:rsidP="00C81EC0">
      <w:pPr>
        <w:widowControl w:val="0"/>
        <w:ind w:firstLine="851"/>
        <w:jc w:val="center"/>
        <w:rPr>
          <w:rFonts w:ascii="Arial" w:hAnsi="Arial" w:cs="Arial"/>
          <w:sz w:val="24"/>
          <w:szCs w:val="24"/>
        </w:rPr>
      </w:pPr>
      <w:r w:rsidRPr="00B032EC">
        <w:rPr>
          <w:rFonts w:ascii="Arial" w:hAnsi="Arial" w:cs="Arial"/>
          <w:sz w:val="24"/>
          <w:szCs w:val="24"/>
        </w:rPr>
        <w:t>Отметки о принятии заявления</w:t>
      </w:r>
    </w:p>
    <w:p w:rsidR="00860AA1" w:rsidRPr="00B032EC" w:rsidRDefault="00860AA1" w:rsidP="00C81EC0">
      <w:pPr>
        <w:widowControl w:val="0"/>
        <w:ind w:firstLine="851"/>
        <w:jc w:val="center"/>
        <w:rPr>
          <w:rFonts w:ascii="Arial" w:hAnsi="Arial" w:cs="Arial"/>
          <w:sz w:val="24"/>
          <w:szCs w:val="24"/>
        </w:rPr>
      </w:pPr>
    </w:p>
    <w:p w:rsidR="00860AA1" w:rsidRPr="00B032EC" w:rsidRDefault="00860AA1" w:rsidP="00B90086">
      <w:pPr>
        <w:widowControl w:val="0"/>
        <w:ind w:firstLine="851"/>
        <w:jc w:val="center"/>
        <w:rPr>
          <w:rFonts w:ascii="Arial" w:hAnsi="Arial" w:cs="Arial"/>
          <w:sz w:val="24"/>
          <w:szCs w:val="24"/>
        </w:rPr>
      </w:pPr>
      <w:r w:rsidRPr="00B032EC">
        <w:rPr>
          <w:rFonts w:ascii="Arial" w:hAnsi="Arial" w:cs="Arial"/>
          <w:sz w:val="24"/>
          <w:szCs w:val="24"/>
        </w:rPr>
        <w:t>«_______» _______________ 20_____г. №_____</w:t>
      </w:r>
    </w:p>
    <w:p w:rsidR="00860AA1" w:rsidRPr="00B032EC" w:rsidRDefault="00860AA1" w:rsidP="00C81EC0">
      <w:pPr>
        <w:rPr>
          <w:rFonts w:ascii="Arial" w:hAnsi="Arial" w:cs="Arial"/>
          <w:sz w:val="24"/>
          <w:szCs w:val="24"/>
        </w:rPr>
      </w:pPr>
    </w:p>
    <w:sectPr w:rsidR="00860AA1" w:rsidRPr="00B032EC" w:rsidSect="004505E6">
      <w:pgSz w:w="11906" w:h="16838"/>
      <w:pgMar w:top="993"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AA1" w:rsidRDefault="00860AA1" w:rsidP="003C2437">
      <w:r>
        <w:separator/>
      </w:r>
    </w:p>
  </w:endnote>
  <w:endnote w:type="continuationSeparator" w:id="0">
    <w:p w:rsidR="00860AA1" w:rsidRDefault="00860AA1" w:rsidP="003C24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AA1" w:rsidRDefault="00860AA1" w:rsidP="003C2437">
      <w:r>
        <w:separator/>
      </w:r>
    </w:p>
  </w:footnote>
  <w:footnote w:type="continuationSeparator" w:id="0">
    <w:p w:rsidR="00860AA1" w:rsidRDefault="00860AA1" w:rsidP="003C2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021547C"/>
    <w:multiLevelType w:val="hybridMultilevel"/>
    <w:tmpl w:val="A1E20B2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20C27975"/>
    <w:multiLevelType w:val="hybridMultilevel"/>
    <w:tmpl w:val="8820BF0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3C485214"/>
    <w:multiLevelType w:val="hybridMultilevel"/>
    <w:tmpl w:val="FA44BE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448725DD"/>
    <w:multiLevelType w:val="hybridMultilevel"/>
    <w:tmpl w:val="AD62330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57FA609C"/>
    <w:multiLevelType w:val="hybridMultilevel"/>
    <w:tmpl w:val="41C23F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58463601"/>
    <w:multiLevelType w:val="hybridMultilevel"/>
    <w:tmpl w:val="33DA7FF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62B90D21"/>
    <w:multiLevelType w:val="hybridMultilevel"/>
    <w:tmpl w:val="AD447F1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766E3C74"/>
    <w:multiLevelType w:val="hybridMultilevel"/>
    <w:tmpl w:val="C0DAFBC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77F368AF"/>
    <w:multiLevelType w:val="hybridMultilevel"/>
    <w:tmpl w:val="C114D7A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6"/>
  </w:num>
  <w:num w:numId="3">
    <w:abstractNumId w:val="4"/>
  </w:num>
  <w:num w:numId="4">
    <w:abstractNumId w:val="8"/>
  </w:num>
  <w:num w:numId="5">
    <w:abstractNumId w:val="5"/>
  </w:num>
  <w:num w:numId="6">
    <w:abstractNumId w:val="7"/>
  </w:num>
  <w:num w:numId="7">
    <w:abstractNumId w:val="9"/>
  </w:num>
  <w:num w:numId="8">
    <w:abstractNumId w:val="2"/>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1EC0"/>
    <w:rsid w:val="00001039"/>
    <w:rsid w:val="00002B01"/>
    <w:rsid w:val="00002C54"/>
    <w:rsid w:val="00002E7B"/>
    <w:rsid w:val="0000359D"/>
    <w:rsid w:val="00003AE3"/>
    <w:rsid w:val="00004C80"/>
    <w:rsid w:val="00005502"/>
    <w:rsid w:val="000056BE"/>
    <w:rsid w:val="00005895"/>
    <w:rsid w:val="000058D5"/>
    <w:rsid w:val="0000645F"/>
    <w:rsid w:val="000066F0"/>
    <w:rsid w:val="00006DBF"/>
    <w:rsid w:val="00010E72"/>
    <w:rsid w:val="000121CD"/>
    <w:rsid w:val="0001322A"/>
    <w:rsid w:val="000135E6"/>
    <w:rsid w:val="000148FE"/>
    <w:rsid w:val="000154D1"/>
    <w:rsid w:val="00016792"/>
    <w:rsid w:val="0001692D"/>
    <w:rsid w:val="00016B55"/>
    <w:rsid w:val="000206B1"/>
    <w:rsid w:val="000206D5"/>
    <w:rsid w:val="00020DC6"/>
    <w:rsid w:val="0002110E"/>
    <w:rsid w:val="000216E2"/>
    <w:rsid w:val="000217CC"/>
    <w:rsid w:val="00022393"/>
    <w:rsid w:val="000231F9"/>
    <w:rsid w:val="00023718"/>
    <w:rsid w:val="00023FCB"/>
    <w:rsid w:val="00024AF1"/>
    <w:rsid w:val="00025829"/>
    <w:rsid w:val="00025C20"/>
    <w:rsid w:val="000261A6"/>
    <w:rsid w:val="00027609"/>
    <w:rsid w:val="00027940"/>
    <w:rsid w:val="00027F16"/>
    <w:rsid w:val="00031262"/>
    <w:rsid w:val="00031DB9"/>
    <w:rsid w:val="00032C0E"/>
    <w:rsid w:val="00032D05"/>
    <w:rsid w:val="00033734"/>
    <w:rsid w:val="0003396C"/>
    <w:rsid w:val="00033F4A"/>
    <w:rsid w:val="0003520B"/>
    <w:rsid w:val="00036253"/>
    <w:rsid w:val="000366AB"/>
    <w:rsid w:val="00040616"/>
    <w:rsid w:val="00040BB2"/>
    <w:rsid w:val="00041966"/>
    <w:rsid w:val="00041F46"/>
    <w:rsid w:val="000421FF"/>
    <w:rsid w:val="00042BB8"/>
    <w:rsid w:val="00042DC9"/>
    <w:rsid w:val="0004365F"/>
    <w:rsid w:val="0004443A"/>
    <w:rsid w:val="00044CF8"/>
    <w:rsid w:val="00044D5C"/>
    <w:rsid w:val="000462A6"/>
    <w:rsid w:val="000466D0"/>
    <w:rsid w:val="00046901"/>
    <w:rsid w:val="0004712D"/>
    <w:rsid w:val="0005173B"/>
    <w:rsid w:val="000517E9"/>
    <w:rsid w:val="000520BC"/>
    <w:rsid w:val="000545A9"/>
    <w:rsid w:val="000545CD"/>
    <w:rsid w:val="00054B5C"/>
    <w:rsid w:val="000555EA"/>
    <w:rsid w:val="00056253"/>
    <w:rsid w:val="00056266"/>
    <w:rsid w:val="000565B8"/>
    <w:rsid w:val="000570D4"/>
    <w:rsid w:val="00057121"/>
    <w:rsid w:val="00057719"/>
    <w:rsid w:val="00057793"/>
    <w:rsid w:val="00057CE5"/>
    <w:rsid w:val="00060BFC"/>
    <w:rsid w:val="00060C83"/>
    <w:rsid w:val="00060CC4"/>
    <w:rsid w:val="0006125F"/>
    <w:rsid w:val="00061EE0"/>
    <w:rsid w:val="00063040"/>
    <w:rsid w:val="000633AE"/>
    <w:rsid w:val="00063488"/>
    <w:rsid w:val="00064C08"/>
    <w:rsid w:val="0006524E"/>
    <w:rsid w:val="00065401"/>
    <w:rsid w:val="0006568F"/>
    <w:rsid w:val="00065C4E"/>
    <w:rsid w:val="00070592"/>
    <w:rsid w:val="000711AA"/>
    <w:rsid w:val="00071A23"/>
    <w:rsid w:val="00071BF9"/>
    <w:rsid w:val="000721DC"/>
    <w:rsid w:val="000727BF"/>
    <w:rsid w:val="00073564"/>
    <w:rsid w:val="0007514E"/>
    <w:rsid w:val="0007556A"/>
    <w:rsid w:val="00077039"/>
    <w:rsid w:val="00077327"/>
    <w:rsid w:val="000777E2"/>
    <w:rsid w:val="00077F26"/>
    <w:rsid w:val="000810C9"/>
    <w:rsid w:val="000828F1"/>
    <w:rsid w:val="00082DE4"/>
    <w:rsid w:val="00084E09"/>
    <w:rsid w:val="0008586C"/>
    <w:rsid w:val="000875AF"/>
    <w:rsid w:val="0008784C"/>
    <w:rsid w:val="000900A7"/>
    <w:rsid w:val="00090B2A"/>
    <w:rsid w:val="00091EF2"/>
    <w:rsid w:val="0009238D"/>
    <w:rsid w:val="000927A7"/>
    <w:rsid w:val="0009352A"/>
    <w:rsid w:val="00093A2B"/>
    <w:rsid w:val="00094433"/>
    <w:rsid w:val="00094DB5"/>
    <w:rsid w:val="00095176"/>
    <w:rsid w:val="00095638"/>
    <w:rsid w:val="000968DD"/>
    <w:rsid w:val="0009725C"/>
    <w:rsid w:val="000977DA"/>
    <w:rsid w:val="000A010C"/>
    <w:rsid w:val="000A05A6"/>
    <w:rsid w:val="000A0D5A"/>
    <w:rsid w:val="000A148E"/>
    <w:rsid w:val="000A14E7"/>
    <w:rsid w:val="000A2B0E"/>
    <w:rsid w:val="000A3645"/>
    <w:rsid w:val="000A390A"/>
    <w:rsid w:val="000A3A5B"/>
    <w:rsid w:val="000A3C83"/>
    <w:rsid w:val="000A3D53"/>
    <w:rsid w:val="000A42B1"/>
    <w:rsid w:val="000A4675"/>
    <w:rsid w:val="000A4791"/>
    <w:rsid w:val="000A480F"/>
    <w:rsid w:val="000A502E"/>
    <w:rsid w:val="000A536E"/>
    <w:rsid w:val="000A57CA"/>
    <w:rsid w:val="000A6B3B"/>
    <w:rsid w:val="000A6C28"/>
    <w:rsid w:val="000A6D35"/>
    <w:rsid w:val="000A6D6A"/>
    <w:rsid w:val="000A78BE"/>
    <w:rsid w:val="000A7AA2"/>
    <w:rsid w:val="000A7C5F"/>
    <w:rsid w:val="000B0078"/>
    <w:rsid w:val="000B096F"/>
    <w:rsid w:val="000B0AE2"/>
    <w:rsid w:val="000B0EAD"/>
    <w:rsid w:val="000B0EE7"/>
    <w:rsid w:val="000B24C9"/>
    <w:rsid w:val="000B29FB"/>
    <w:rsid w:val="000B2FCB"/>
    <w:rsid w:val="000B333D"/>
    <w:rsid w:val="000B3A16"/>
    <w:rsid w:val="000B40B4"/>
    <w:rsid w:val="000B42ED"/>
    <w:rsid w:val="000B4307"/>
    <w:rsid w:val="000B4BA3"/>
    <w:rsid w:val="000B5584"/>
    <w:rsid w:val="000B63DA"/>
    <w:rsid w:val="000B6AD7"/>
    <w:rsid w:val="000B6C1E"/>
    <w:rsid w:val="000B6E59"/>
    <w:rsid w:val="000B78BF"/>
    <w:rsid w:val="000C068C"/>
    <w:rsid w:val="000C0884"/>
    <w:rsid w:val="000C1033"/>
    <w:rsid w:val="000C1C8C"/>
    <w:rsid w:val="000C1FAB"/>
    <w:rsid w:val="000C1FE0"/>
    <w:rsid w:val="000C3067"/>
    <w:rsid w:val="000C32E5"/>
    <w:rsid w:val="000C3B80"/>
    <w:rsid w:val="000C5100"/>
    <w:rsid w:val="000C5734"/>
    <w:rsid w:val="000C5918"/>
    <w:rsid w:val="000C5927"/>
    <w:rsid w:val="000C622A"/>
    <w:rsid w:val="000C69C1"/>
    <w:rsid w:val="000C7C26"/>
    <w:rsid w:val="000D117A"/>
    <w:rsid w:val="000D2612"/>
    <w:rsid w:val="000D2D05"/>
    <w:rsid w:val="000D3595"/>
    <w:rsid w:val="000D47B1"/>
    <w:rsid w:val="000D48B0"/>
    <w:rsid w:val="000D4CB3"/>
    <w:rsid w:val="000D501A"/>
    <w:rsid w:val="000D5914"/>
    <w:rsid w:val="000D5C28"/>
    <w:rsid w:val="000E0838"/>
    <w:rsid w:val="000E1905"/>
    <w:rsid w:val="000E1B22"/>
    <w:rsid w:val="000E1D72"/>
    <w:rsid w:val="000E2B1C"/>
    <w:rsid w:val="000E3600"/>
    <w:rsid w:val="000E389E"/>
    <w:rsid w:val="000E5119"/>
    <w:rsid w:val="000E539A"/>
    <w:rsid w:val="000E5741"/>
    <w:rsid w:val="000E5976"/>
    <w:rsid w:val="000E5C1D"/>
    <w:rsid w:val="000E754C"/>
    <w:rsid w:val="000E7E6B"/>
    <w:rsid w:val="000F01F0"/>
    <w:rsid w:val="000F036B"/>
    <w:rsid w:val="000F10F7"/>
    <w:rsid w:val="000F1219"/>
    <w:rsid w:val="000F1E54"/>
    <w:rsid w:val="000F3768"/>
    <w:rsid w:val="000F39A9"/>
    <w:rsid w:val="000F4CB5"/>
    <w:rsid w:val="000F5375"/>
    <w:rsid w:val="000F5453"/>
    <w:rsid w:val="000F5DC6"/>
    <w:rsid w:val="000F6600"/>
    <w:rsid w:val="000F684E"/>
    <w:rsid w:val="000F727E"/>
    <w:rsid w:val="000F75C4"/>
    <w:rsid w:val="001001D0"/>
    <w:rsid w:val="00100D47"/>
    <w:rsid w:val="0010164E"/>
    <w:rsid w:val="001016D4"/>
    <w:rsid w:val="001019B4"/>
    <w:rsid w:val="001019CB"/>
    <w:rsid w:val="00101B65"/>
    <w:rsid w:val="0010602D"/>
    <w:rsid w:val="001060F3"/>
    <w:rsid w:val="00106E68"/>
    <w:rsid w:val="00110425"/>
    <w:rsid w:val="001106F6"/>
    <w:rsid w:val="00110799"/>
    <w:rsid w:val="00110827"/>
    <w:rsid w:val="00110ACA"/>
    <w:rsid w:val="00110FAB"/>
    <w:rsid w:val="001127D9"/>
    <w:rsid w:val="001127E0"/>
    <w:rsid w:val="00114113"/>
    <w:rsid w:val="00114DD3"/>
    <w:rsid w:val="00114EEB"/>
    <w:rsid w:val="001153FE"/>
    <w:rsid w:val="00115E60"/>
    <w:rsid w:val="00116390"/>
    <w:rsid w:val="001167CB"/>
    <w:rsid w:val="00117138"/>
    <w:rsid w:val="00117376"/>
    <w:rsid w:val="0011783D"/>
    <w:rsid w:val="00120308"/>
    <w:rsid w:val="00120D5F"/>
    <w:rsid w:val="00122067"/>
    <w:rsid w:val="00122820"/>
    <w:rsid w:val="00122AE7"/>
    <w:rsid w:val="001244CA"/>
    <w:rsid w:val="00124EC5"/>
    <w:rsid w:val="001250A4"/>
    <w:rsid w:val="00125FE9"/>
    <w:rsid w:val="0012671D"/>
    <w:rsid w:val="00126D70"/>
    <w:rsid w:val="001275FE"/>
    <w:rsid w:val="00127A18"/>
    <w:rsid w:val="00130DEA"/>
    <w:rsid w:val="0013137F"/>
    <w:rsid w:val="00133AF3"/>
    <w:rsid w:val="00133DEF"/>
    <w:rsid w:val="001342D9"/>
    <w:rsid w:val="0013511C"/>
    <w:rsid w:val="001357ED"/>
    <w:rsid w:val="0013580C"/>
    <w:rsid w:val="00135D2F"/>
    <w:rsid w:val="00136031"/>
    <w:rsid w:val="00136179"/>
    <w:rsid w:val="001365F4"/>
    <w:rsid w:val="00136B61"/>
    <w:rsid w:val="00136B85"/>
    <w:rsid w:val="00136C79"/>
    <w:rsid w:val="0013775C"/>
    <w:rsid w:val="00140743"/>
    <w:rsid w:val="0014084F"/>
    <w:rsid w:val="00140B0B"/>
    <w:rsid w:val="00140BC2"/>
    <w:rsid w:val="001419E1"/>
    <w:rsid w:val="00141BDE"/>
    <w:rsid w:val="001434F2"/>
    <w:rsid w:val="0014382C"/>
    <w:rsid w:val="00143DC5"/>
    <w:rsid w:val="00144060"/>
    <w:rsid w:val="00144578"/>
    <w:rsid w:val="00145264"/>
    <w:rsid w:val="00146487"/>
    <w:rsid w:val="00146D75"/>
    <w:rsid w:val="00146ECC"/>
    <w:rsid w:val="00147B22"/>
    <w:rsid w:val="00147C8A"/>
    <w:rsid w:val="001515D4"/>
    <w:rsid w:val="00151F4D"/>
    <w:rsid w:val="00151FE0"/>
    <w:rsid w:val="001531AD"/>
    <w:rsid w:val="0015469A"/>
    <w:rsid w:val="001552A9"/>
    <w:rsid w:val="00155BEC"/>
    <w:rsid w:val="00155C34"/>
    <w:rsid w:val="00156174"/>
    <w:rsid w:val="00156355"/>
    <w:rsid w:val="001564DE"/>
    <w:rsid w:val="001565AB"/>
    <w:rsid w:val="00157BAE"/>
    <w:rsid w:val="001608F0"/>
    <w:rsid w:val="001609CD"/>
    <w:rsid w:val="00160C65"/>
    <w:rsid w:val="001620EA"/>
    <w:rsid w:val="00162ACD"/>
    <w:rsid w:val="00162D99"/>
    <w:rsid w:val="00162FF8"/>
    <w:rsid w:val="00164462"/>
    <w:rsid w:val="0016582F"/>
    <w:rsid w:val="00166C23"/>
    <w:rsid w:val="00167475"/>
    <w:rsid w:val="001675B6"/>
    <w:rsid w:val="001675B7"/>
    <w:rsid w:val="001700E2"/>
    <w:rsid w:val="00170A6E"/>
    <w:rsid w:val="00170FB3"/>
    <w:rsid w:val="0017110A"/>
    <w:rsid w:val="0017175E"/>
    <w:rsid w:val="001736BC"/>
    <w:rsid w:val="00173DE5"/>
    <w:rsid w:val="00174051"/>
    <w:rsid w:val="0017426D"/>
    <w:rsid w:val="0017453C"/>
    <w:rsid w:val="00175FE7"/>
    <w:rsid w:val="00176071"/>
    <w:rsid w:val="0017686E"/>
    <w:rsid w:val="00176CD4"/>
    <w:rsid w:val="00176D84"/>
    <w:rsid w:val="001771CE"/>
    <w:rsid w:val="0017761E"/>
    <w:rsid w:val="00181423"/>
    <w:rsid w:val="00182E92"/>
    <w:rsid w:val="00183431"/>
    <w:rsid w:val="00184672"/>
    <w:rsid w:val="00191095"/>
    <w:rsid w:val="00192522"/>
    <w:rsid w:val="00192E5C"/>
    <w:rsid w:val="00193073"/>
    <w:rsid w:val="00193146"/>
    <w:rsid w:val="00193DB8"/>
    <w:rsid w:val="001948AA"/>
    <w:rsid w:val="001949A9"/>
    <w:rsid w:val="0019532A"/>
    <w:rsid w:val="001953EC"/>
    <w:rsid w:val="00195CC4"/>
    <w:rsid w:val="001964C7"/>
    <w:rsid w:val="00196601"/>
    <w:rsid w:val="00196D6F"/>
    <w:rsid w:val="00197729"/>
    <w:rsid w:val="001977B1"/>
    <w:rsid w:val="001A0F30"/>
    <w:rsid w:val="001A1361"/>
    <w:rsid w:val="001A166C"/>
    <w:rsid w:val="001A16C7"/>
    <w:rsid w:val="001A1FF7"/>
    <w:rsid w:val="001A3121"/>
    <w:rsid w:val="001A46DF"/>
    <w:rsid w:val="001A5783"/>
    <w:rsid w:val="001A5D67"/>
    <w:rsid w:val="001A6073"/>
    <w:rsid w:val="001A6D12"/>
    <w:rsid w:val="001A6E01"/>
    <w:rsid w:val="001A7247"/>
    <w:rsid w:val="001B080B"/>
    <w:rsid w:val="001B119F"/>
    <w:rsid w:val="001B2D69"/>
    <w:rsid w:val="001B2F17"/>
    <w:rsid w:val="001B3618"/>
    <w:rsid w:val="001B390F"/>
    <w:rsid w:val="001B3F18"/>
    <w:rsid w:val="001B4342"/>
    <w:rsid w:val="001B6324"/>
    <w:rsid w:val="001B7B27"/>
    <w:rsid w:val="001C0653"/>
    <w:rsid w:val="001C108B"/>
    <w:rsid w:val="001C15A2"/>
    <w:rsid w:val="001C1658"/>
    <w:rsid w:val="001C3860"/>
    <w:rsid w:val="001C3E7B"/>
    <w:rsid w:val="001C44B0"/>
    <w:rsid w:val="001C5FEE"/>
    <w:rsid w:val="001C7A70"/>
    <w:rsid w:val="001C7C4C"/>
    <w:rsid w:val="001C7F1D"/>
    <w:rsid w:val="001D126A"/>
    <w:rsid w:val="001D2BCF"/>
    <w:rsid w:val="001D3B1D"/>
    <w:rsid w:val="001D3BA6"/>
    <w:rsid w:val="001D3CDA"/>
    <w:rsid w:val="001D4766"/>
    <w:rsid w:val="001D505A"/>
    <w:rsid w:val="001D51E1"/>
    <w:rsid w:val="001D5AC5"/>
    <w:rsid w:val="001D5B71"/>
    <w:rsid w:val="001D71F6"/>
    <w:rsid w:val="001D76B2"/>
    <w:rsid w:val="001D77AA"/>
    <w:rsid w:val="001D77B5"/>
    <w:rsid w:val="001D7E11"/>
    <w:rsid w:val="001E1187"/>
    <w:rsid w:val="001E19EA"/>
    <w:rsid w:val="001E1B2D"/>
    <w:rsid w:val="001E262D"/>
    <w:rsid w:val="001E2678"/>
    <w:rsid w:val="001E2D9C"/>
    <w:rsid w:val="001E4625"/>
    <w:rsid w:val="001E5190"/>
    <w:rsid w:val="001E58C1"/>
    <w:rsid w:val="001E5E9B"/>
    <w:rsid w:val="001E725B"/>
    <w:rsid w:val="001E74FC"/>
    <w:rsid w:val="001E7D47"/>
    <w:rsid w:val="001E7F2E"/>
    <w:rsid w:val="001F0063"/>
    <w:rsid w:val="001F02CB"/>
    <w:rsid w:val="001F0BA4"/>
    <w:rsid w:val="001F270B"/>
    <w:rsid w:val="001F2C61"/>
    <w:rsid w:val="001F2FC5"/>
    <w:rsid w:val="001F4F74"/>
    <w:rsid w:val="001F5640"/>
    <w:rsid w:val="001F5B8F"/>
    <w:rsid w:val="001F5E04"/>
    <w:rsid w:val="001F5F93"/>
    <w:rsid w:val="001F6776"/>
    <w:rsid w:val="001F7D40"/>
    <w:rsid w:val="001F7D63"/>
    <w:rsid w:val="001F7F69"/>
    <w:rsid w:val="002011FF"/>
    <w:rsid w:val="0020155F"/>
    <w:rsid w:val="00201C83"/>
    <w:rsid w:val="00202C43"/>
    <w:rsid w:val="00202DB3"/>
    <w:rsid w:val="00204182"/>
    <w:rsid w:val="00205470"/>
    <w:rsid w:val="00205A41"/>
    <w:rsid w:val="002069C5"/>
    <w:rsid w:val="00206C32"/>
    <w:rsid w:val="002073B4"/>
    <w:rsid w:val="00207753"/>
    <w:rsid w:val="00210F2A"/>
    <w:rsid w:val="0021106F"/>
    <w:rsid w:val="0021317D"/>
    <w:rsid w:val="002132B6"/>
    <w:rsid w:val="0021356D"/>
    <w:rsid w:val="002139CF"/>
    <w:rsid w:val="00214517"/>
    <w:rsid w:val="00214C51"/>
    <w:rsid w:val="00214EB9"/>
    <w:rsid w:val="00216097"/>
    <w:rsid w:val="00216B0C"/>
    <w:rsid w:val="00216E8F"/>
    <w:rsid w:val="00220077"/>
    <w:rsid w:val="00220659"/>
    <w:rsid w:val="0022147A"/>
    <w:rsid w:val="002228AC"/>
    <w:rsid w:val="00223067"/>
    <w:rsid w:val="00223359"/>
    <w:rsid w:val="0022356B"/>
    <w:rsid w:val="00223908"/>
    <w:rsid w:val="002245A4"/>
    <w:rsid w:val="00224676"/>
    <w:rsid w:val="0022509B"/>
    <w:rsid w:val="0022598C"/>
    <w:rsid w:val="00225EEC"/>
    <w:rsid w:val="002265B9"/>
    <w:rsid w:val="00226C30"/>
    <w:rsid w:val="00226C38"/>
    <w:rsid w:val="0022705E"/>
    <w:rsid w:val="00227B56"/>
    <w:rsid w:val="00227CC2"/>
    <w:rsid w:val="002309B4"/>
    <w:rsid w:val="0023127E"/>
    <w:rsid w:val="00231856"/>
    <w:rsid w:val="00231B80"/>
    <w:rsid w:val="00232CE9"/>
    <w:rsid w:val="00233413"/>
    <w:rsid w:val="00233921"/>
    <w:rsid w:val="00233C06"/>
    <w:rsid w:val="002342E7"/>
    <w:rsid w:val="0023439A"/>
    <w:rsid w:val="002346F8"/>
    <w:rsid w:val="00234796"/>
    <w:rsid w:val="00234EBF"/>
    <w:rsid w:val="00234FE7"/>
    <w:rsid w:val="00235387"/>
    <w:rsid w:val="00235B67"/>
    <w:rsid w:val="0023646F"/>
    <w:rsid w:val="002375E4"/>
    <w:rsid w:val="00237B07"/>
    <w:rsid w:val="00240444"/>
    <w:rsid w:val="00240760"/>
    <w:rsid w:val="0024196C"/>
    <w:rsid w:val="00241A2A"/>
    <w:rsid w:val="00242CE0"/>
    <w:rsid w:val="0024307D"/>
    <w:rsid w:val="0024354F"/>
    <w:rsid w:val="00243C60"/>
    <w:rsid w:val="00243F78"/>
    <w:rsid w:val="002443A3"/>
    <w:rsid w:val="002445EB"/>
    <w:rsid w:val="0024504C"/>
    <w:rsid w:val="00246A2D"/>
    <w:rsid w:val="00246A8D"/>
    <w:rsid w:val="00247160"/>
    <w:rsid w:val="00250AE3"/>
    <w:rsid w:val="0025112E"/>
    <w:rsid w:val="00253371"/>
    <w:rsid w:val="00254DD9"/>
    <w:rsid w:val="00254EEC"/>
    <w:rsid w:val="0025607A"/>
    <w:rsid w:val="00256D30"/>
    <w:rsid w:val="00256FF0"/>
    <w:rsid w:val="00257646"/>
    <w:rsid w:val="00257766"/>
    <w:rsid w:val="00261AC4"/>
    <w:rsid w:val="002624A5"/>
    <w:rsid w:val="00262B10"/>
    <w:rsid w:val="00262B82"/>
    <w:rsid w:val="002634B1"/>
    <w:rsid w:val="0026363D"/>
    <w:rsid w:val="0026420B"/>
    <w:rsid w:val="002652CD"/>
    <w:rsid w:val="00266955"/>
    <w:rsid w:val="002674F4"/>
    <w:rsid w:val="00267AAD"/>
    <w:rsid w:val="00267C19"/>
    <w:rsid w:val="00267C5C"/>
    <w:rsid w:val="002701CB"/>
    <w:rsid w:val="002703F2"/>
    <w:rsid w:val="002706AD"/>
    <w:rsid w:val="002709B4"/>
    <w:rsid w:val="00270EDB"/>
    <w:rsid w:val="0027142A"/>
    <w:rsid w:val="002731AE"/>
    <w:rsid w:val="00273B9B"/>
    <w:rsid w:val="00274849"/>
    <w:rsid w:val="002748C6"/>
    <w:rsid w:val="002749F7"/>
    <w:rsid w:val="00274C3B"/>
    <w:rsid w:val="00275518"/>
    <w:rsid w:val="002758C4"/>
    <w:rsid w:val="00275C4D"/>
    <w:rsid w:val="00276388"/>
    <w:rsid w:val="00276645"/>
    <w:rsid w:val="002775A5"/>
    <w:rsid w:val="00280D08"/>
    <w:rsid w:val="00280D9B"/>
    <w:rsid w:val="00281118"/>
    <w:rsid w:val="00281CB7"/>
    <w:rsid w:val="002821B0"/>
    <w:rsid w:val="0028285A"/>
    <w:rsid w:val="00282AEE"/>
    <w:rsid w:val="00283442"/>
    <w:rsid w:val="00283C40"/>
    <w:rsid w:val="002850C3"/>
    <w:rsid w:val="00286670"/>
    <w:rsid w:val="002867FB"/>
    <w:rsid w:val="00286F35"/>
    <w:rsid w:val="002903BC"/>
    <w:rsid w:val="00290C43"/>
    <w:rsid w:val="00290FF9"/>
    <w:rsid w:val="002914E4"/>
    <w:rsid w:val="00291B41"/>
    <w:rsid w:val="00292C57"/>
    <w:rsid w:val="00293185"/>
    <w:rsid w:val="00293F7E"/>
    <w:rsid w:val="0029423D"/>
    <w:rsid w:val="00294432"/>
    <w:rsid w:val="002945D6"/>
    <w:rsid w:val="0029498C"/>
    <w:rsid w:val="002951B2"/>
    <w:rsid w:val="0029541E"/>
    <w:rsid w:val="00295FA6"/>
    <w:rsid w:val="00296238"/>
    <w:rsid w:val="0029662E"/>
    <w:rsid w:val="0029693C"/>
    <w:rsid w:val="00296EB8"/>
    <w:rsid w:val="002A06C8"/>
    <w:rsid w:val="002A2CCA"/>
    <w:rsid w:val="002A3919"/>
    <w:rsid w:val="002A46AC"/>
    <w:rsid w:val="002A46ED"/>
    <w:rsid w:val="002A5250"/>
    <w:rsid w:val="002A5B9E"/>
    <w:rsid w:val="002A5EB8"/>
    <w:rsid w:val="002A653A"/>
    <w:rsid w:val="002A6594"/>
    <w:rsid w:val="002A66DE"/>
    <w:rsid w:val="002A6F4F"/>
    <w:rsid w:val="002A7030"/>
    <w:rsid w:val="002A7A12"/>
    <w:rsid w:val="002B0811"/>
    <w:rsid w:val="002B0877"/>
    <w:rsid w:val="002B0C16"/>
    <w:rsid w:val="002B148C"/>
    <w:rsid w:val="002B1512"/>
    <w:rsid w:val="002B1C60"/>
    <w:rsid w:val="002B26A6"/>
    <w:rsid w:val="002B273D"/>
    <w:rsid w:val="002B28D1"/>
    <w:rsid w:val="002B3415"/>
    <w:rsid w:val="002B383B"/>
    <w:rsid w:val="002B482E"/>
    <w:rsid w:val="002B4E6E"/>
    <w:rsid w:val="002B5140"/>
    <w:rsid w:val="002B547A"/>
    <w:rsid w:val="002B57A8"/>
    <w:rsid w:val="002B65F0"/>
    <w:rsid w:val="002C09A4"/>
    <w:rsid w:val="002C0B13"/>
    <w:rsid w:val="002C0CD6"/>
    <w:rsid w:val="002C1300"/>
    <w:rsid w:val="002C19CE"/>
    <w:rsid w:val="002C284D"/>
    <w:rsid w:val="002C2D22"/>
    <w:rsid w:val="002C3640"/>
    <w:rsid w:val="002C3AE8"/>
    <w:rsid w:val="002C4208"/>
    <w:rsid w:val="002C4DB4"/>
    <w:rsid w:val="002C5038"/>
    <w:rsid w:val="002C6908"/>
    <w:rsid w:val="002C741A"/>
    <w:rsid w:val="002C7780"/>
    <w:rsid w:val="002C7DCA"/>
    <w:rsid w:val="002D0F9B"/>
    <w:rsid w:val="002D20DF"/>
    <w:rsid w:val="002D24F2"/>
    <w:rsid w:val="002D2A9B"/>
    <w:rsid w:val="002D4208"/>
    <w:rsid w:val="002D59D5"/>
    <w:rsid w:val="002D6278"/>
    <w:rsid w:val="002D6588"/>
    <w:rsid w:val="002D6B12"/>
    <w:rsid w:val="002D743A"/>
    <w:rsid w:val="002D7E06"/>
    <w:rsid w:val="002E0BC2"/>
    <w:rsid w:val="002E125A"/>
    <w:rsid w:val="002E194A"/>
    <w:rsid w:val="002E1B76"/>
    <w:rsid w:val="002E1E20"/>
    <w:rsid w:val="002E2628"/>
    <w:rsid w:val="002E2C62"/>
    <w:rsid w:val="002E36E1"/>
    <w:rsid w:val="002E3A68"/>
    <w:rsid w:val="002E3CC5"/>
    <w:rsid w:val="002E3D8C"/>
    <w:rsid w:val="002E3FDE"/>
    <w:rsid w:val="002E4FA8"/>
    <w:rsid w:val="002E5D2B"/>
    <w:rsid w:val="002E6021"/>
    <w:rsid w:val="002E60B9"/>
    <w:rsid w:val="002E6458"/>
    <w:rsid w:val="002E6609"/>
    <w:rsid w:val="002E740C"/>
    <w:rsid w:val="002E7B20"/>
    <w:rsid w:val="002E7B75"/>
    <w:rsid w:val="002F0B62"/>
    <w:rsid w:val="002F139E"/>
    <w:rsid w:val="002F1844"/>
    <w:rsid w:val="002F2225"/>
    <w:rsid w:val="002F32C5"/>
    <w:rsid w:val="002F4A70"/>
    <w:rsid w:val="002F5604"/>
    <w:rsid w:val="002F631A"/>
    <w:rsid w:val="002F7913"/>
    <w:rsid w:val="002F796F"/>
    <w:rsid w:val="002F7A8A"/>
    <w:rsid w:val="002F7FB5"/>
    <w:rsid w:val="0030059E"/>
    <w:rsid w:val="00300885"/>
    <w:rsid w:val="00300B84"/>
    <w:rsid w:val="00300BF2"/>
    <w:rsid w:val="003013DB"/>
    <w:rsid w:val="00301936"/>
    <w:rsid w:val="0030208B"/>
    <w:rsid w:val="003022F4"/>
    <w:rsid w:val="00302368"/>
    <w:rsid w:val="0030261D"/>
    <w:rsid w:val="00304CA0"/>
    <w:rsid w:val="00304DCD"/>
    <w:rsid w:val="00304FE4"/>
    <w:rsid w:val="003058B7"/>
    <w:rsid w:val="0030593B"/>
    <w:rsid w:val="00305BE9"/>
    <w:rsid w:val="00305ED1"/>
    <w:rsid w:val="00305EE9"/>
    <w:rsid w:val="00306219"/>
    <w:rsid w:val="00306A70"/>
    <w:rsid w:val="00307F9D"/>
    <w:rsid w:val="0031017C"/>
    <w:rsid w:val="0031126B"/>
    <w:rsid w:val="00312181"/>
    <w:rsid w:val="0031372F"/>
    <w:rsid w:val="003140F7"/>
    <w:rsid w:val="00314357"/>
    <w:rsid w:val="00314A53"/>
    <w:rsid w:val="0031548E"/>
    <w:rsid w:val="00316F31"/>
    <w:rsid w:val="0031707F"/>
    <w:rsid w:val="00317F97"/>
    <w:rsid w:val="00320977"/>
    <w:rsid w:val="003212C7"/>
    <w:rsid w:val="00322A68"/>
    <w:rsid w:val="003239DB"/>
    <w:rsid w:val="00323FE1"/>
    <w:rsid w:val="0032453B"/>
    <w:rsid w:val="00324671"/>
    <w:rsid w:val="00324B29"/>
    <w:rsid w:val="00324D07"/>
    <w:rsid w:val="0032554F"/>
    <w:rsid w:val="00325D19"/>
    <w:rsid w:val="00325D5C"/>
    <w:rsid w:val="00325EF8"/>
    <w:rsid w:val="003265A6"/>
    <w:rsid w:val="00327011"/>
    <w:rsid w:val="003301B5"/>
    <w:rsid w:val="00330232"/>
    <w:rsid w:val="00331E42"/>
    <w:rsid w:val="00332E5E"/>
    <w:rsid w:val="00332EF3"/>
    <w:rsid w:val="003330CC"/>
    <w:rsid w:val="003331B9"/>
    <w:rsid w:val="0033348D"/>
    <w:rsid w:val="0033361B"/>
    <w:rsid w:val="00333880"/>
    <w:rsid w:val="003338DA"/>
    <w:rsid w:val="00333909"/>
    <w:rsid w:val="00333DF0"/>
    <w:rsid w:val="00334056"/>
    <w:rsid w:val="003342DF"/>
    <w:rsid w:val="00334870"/>
    <w:rsid w:val="00335DDB"/>
    <w:rsid w:val="00335E9D"/>
    <w:rsid w:val="00336DAA"/>
    <w:rsid w:val="00337C5D"/>
    <w:rsid w:val="00337D93"/>
    <w:rsid w:val="003412ED"/>
    <w:rsid w:val="003418A8"/>
    <w:rsid w:val="003420BB"/>
    <w:rsid w:val="00342298"/>
    <w:rsid w:val="003429C3"/>
    <w:rsid w:val="0034412E"/>
    <w:rsid w:val="00344223"/>
    <w:rsid w:val="003451BD"/>
    <w:rsid w:val="00345E46"/>
    <w:rsid w:val="003475C0"/>
    <w:rsid w:val="00347AE9"/>
    <w:rsid w:val="00350841"/>
    <w:rsid w:val="00351474"/>
    <w:rsid w:val="00352864"/>
    <w:rsid w:val="00353318"/>
    <w:rsid w:val="00353D0A"/>
    <w:rsid w:val="00355760"/>
    <w:rsid w:val="00357DBC"/>
    <w:rsid w:val="003608E0"/>
    <w:rsid w:val="00361CF1"/>
    <w:rsid w:val="00361D3A"/>
    <w:rsid w:val="00364026"/>
    <w:rsid w:val="0036431B"/>
    <w:rsid w:val="003647CB"/>
    <w:rsid w:val="00364C56"/>
    <w:rsid w:val="00364E12"/>
    <w:rsid w:val="003650AF"/>
    <w:rsid w:val="00365190"/>
    <w:rsid w:val="0036627B"/>
    <w:rsid w:val="00366E7D"/>
    <w:rsid w:val="00367225"/>
    <w:rsid w:val="003672BB"/>
    <w:rsid w:val="00367D1A"/>
    <w:rsid w:val="00370E5E"/>
    <w:rsid w:val="0037136E"/>
    <w:rsid w:val="003721CE"/>
    <w:rsid w:val="003727F9"/>
    <w:rsid w:val="00373728"/>
    <w:rsid w:val="00373D59"/>
    <w:rsid w:val="0037438D"/>
    <w:rsid w:val="00374818"/>
    <w:rsid w:val="00374F28"/>
    <w:rsid w:val="003751E8"/>
    <w:rsid w:val="00375E78"/>
    <w:rsid w:val="003771A7"/>
    <w:rsid w:val="00380567"/>
    <w:rsid w:val="00380BB5"/>
    <w:rsid w:val="00381530"/>
    <w:rsid w:val="00382439"/>
    <w:rsid w:val="003838C2"/>
    <w:rsid w:val="003841BA"/>
    <w:rsid w:val="0038475A"/>
    <w:rsid w:val="0038499B"/>
    <w:rsid w:val="003849A3"/>
    <w:rsid w:val="00384DA9"/>
    <w:rsid w:val="00385B6A"/>
    <w:rsid w:val="00385D42"/>
    <w:rsid w:val="003863A1"/>
    <w:rsid w:val="00386DB3"/>
    <w:rsid w:val="00387DB8"/>
    <w:rsid w:val="00387F02"/>
    <w:rsid w:val="00390307"/>
    <w:rsid w:val="00390881"/>
    <w:rsid w:val="0039090F"/>
    <w:rsid w:val="0039096F"/>
    <w:rsid w:val="00390F1C"/>
    <w:rsid w:val="0039263B"/>
    <w:rsid w:val="00394904"/>
    <w:rsid w:val="003949E1"/>
    <w:rsid w:val="003965AF"/>
    <w:rsid w:val="00396614"/>
    <w:rsid w:val="00396A9A"/>
    <w:rsid w:val="0039708B"/>
    <w:rsid w:val="00397D1B"/>
    <w:rsid w:val="00397EBA"/>
    <w:rsid w:val="003A0F75"/>
    <w:rsid w:val="003A0FAD"/>
    <w:rsid w:val="003A1017"/>
    <w:rsid w:val="003A1135"/>
    <w:rsid w:val="003A154E"/>
    <w:rsid w:val="003A1BE1"/>
    <w:rsid w:val="003A26AA"/>
    <w:rsid w:val="003A3E65"/>
    <w:rsid w:val="003A4210"/>
    <w:rsid w:val="003A564B"/>
    <w:rsid w:val="003A57CC"/>
    <w:rsid w:val="003A5889"/>
    <w:rsid w:val="003A783F"/>
    <w:rsid w:val="003A7DD7"/>
    <w:rsid w:val="003B0155"/>
    <w:rsid w:val="003B096F"/>
    <w:rsid w:val="003B0B0E"/>
    <w:rsid w:val="003B0E08"/>
    <w:rsid w:val="003B102D"/>
    <w:rsid w:val="003B1AEF"/>
    <w:rsid w:val="003B2F40"/>
    <w:rsid w:val="003B33D3"/>
    <w:rsid w:val="003B3765"/>
    <w:rsid w:val="003B38DA"/>
    <w:rsid w:val="003B418E"/>
    <w:rsid w:val="003B498B"/>
    <w:rsid w:val="003B4C81"/>
    <w:rsid w:val="003B68B3"/>
    <w:rsid w:val="003B7CC0"/>
    <w:rsid w:val="003B7FCE"/>
    <w:rsid w:val="003C0954"/>
    <w:rsid w:val="003C0A17"/>
    <w:rsid w:val="003C2293"/>
    <w:rsid w:val="003C2437"/>
    <w:rsid w:val="003C3122"/>
    <w:rsid w:val="003C4390"/>
    <w:rsid w:val="003C4D1C"/>
    <w:rsid w:val="003C5424"/>
    <w:rsid w:val="003C5944"/>
    <w:rsid w:val="003C5A67"/>
    <w:rsid w:val="003C72C7"/>
    <w:rsid w:val="003D00E6"/>
    <w:rsid w:val="003D058D"/>
    <w:rsid w:val="003D0EC3"/>
    <w:rsid w:val="003D16ED"/>
    <w:rsid w:val="003D190A"/>
    <w:rsid w:val="003D1DD3"/>
    <w:rsid w:val="003D4F14"/>
    <w:rsid w:val="003D559B"/>
    <w:rsid w:val="003D58B4"/>
    <w:rsid w:val="003D645B"/>
    <w:rsid w:val="003D6E68"/>
    <w:rsid w:val="003D7E29"/>
    <w:rsid w:val="003E0264"/>
    <w:rsid w:val="003E0880"/>
    <w:rsid w:val="003E0B65"/>
    <w:rsid w:val="003E0DE5"/>
    <w:rsid w:val="003E118A"/>
    <w:rsid w:val="003E14D2"/>
    <w:rsid w:val="003E3142"/>
    <w:rsid w:val="003E33C2"/>
    <w:rsid w:val="003E4D82"/>
    <w:rsid w:val="003E50E6"/>
    <w:rsid w:val="003E7A33"/>
    <w:rsid w:val="003E7CEC"/>
    <w:rsid w:val="003F03DC"/>
    <w:rsid w:val="003F045C"/>
    <w:rsid w:val="003F0576"/>
    <w:rsid w:val="003F080F"/>
    <w:rsid w:val="003F0B87"/>
    <w:rsid w:val="003F1262"/>
    <w:rsid w:val="003F17C9"/>
    <w:rsid w:val="003F196B"/>
    <w:rsid w:val="003F2258"/>
    <w:rsid w:val="003F2AA8"/>
    <w:rsid w:val="003F2BDE"/>
    <w:rsid w:val="003F2E58"/>
    <w:rsid w:val="003F2F79"/>
    <w:rsid w:val="003F3C8E"/>
    <w:rsid w:val="003F4A73"/>
    <w:rsid w:val="003F52F9"/>
    <w:rsid w:val="003F545B"/>
    <w:rsid w:val="003F568E"/>
    <w:rsid w:val="003F56AB"/>
    <w:rsid w:val="003F571C"/>
    <w:rsid w:val="003F57B7"/>
    <w:rsid w:val="003F6182"/>
    <w:rsid w:val="003F6270"/>
    <w:rsid w:val="003F654A"/>
    <w:rsid w:val="003F667A"/>
    <w:rsid w:val="003F6A62"/>
    <w:rsid w:val="003F7DD0"/>
    <w:rsid w:val="003F7E5B"/>
    <w:rsid w:val="0040006F"/>
    <w:rsid w:val="00400906"/>
    <w:rsid w:val="004012EE"/>
    <w:rsid w:val="00401545"/>
    <w:rsid w:val="004019BC"/>
    <w:rsid w:val="00401A3C"/>
    <w:rsid w:val="00403729"/>
    <w:rsid w:val="004038CC"/>
    <w:rsid w:val="00403C61"/>
    <w:rsid w:val="0040448B"/>
    <w:rsid w:val="004049C9"/>
    <w:rsid w:val="00405409"/>
    <w:rsid w:val="00406008"/>
    <w:rsid w:val="004062FE"/>
    <w:rsid w:val="004066F4"/>
    <w:rsid w:val="00407055"/>
    <w:rsid w:val="00407266"/>
    <w:rsid w:val="004076AE"/>
    <w:rsid w:val="00407843"/>
    <w:rsid w:val="00407B47"/>
    <w:rsid w:val="0041050E"/>
    <w:rsid w:val="00411AC5"/>
    <w:rsid w:val="00411CEE"/>
    <w:rsid w:val="00411E49"/>
    <w:rsid w:val="00412263"/>
    <w:rsid w:val="00412728"/>
    <w:rsid w:val="00413254"/>
    <w:rsid w:val="00414066"/>
    <w:rsid w:val="0041601E"/>
    <w:rsid w:val="00416A4F"/>
    <w:rsid w:val="004174FF"/>
    <w:rsid w:val="0041774D"/>
    <w:rsid w:val="004178B6"/>
    <w:rsid w:val="004178CB"/>
    <w:rsid w:val="0042090B"/>
    <w:rsid w:val="00421986"/>
    <w:rsid w:val="004225E4"/>
    <w:rsid w:val="00424A55"/>
    <w:rsid w:val="00424F32"/>
    <w:rsid w:val="004251BC"/>
    <w:rsid w:val="00427AD9"/>
    <w:rsid w:val="00430012"/>
    <w:rsid w:val="0043007C"/>
    <w:rsid w:val="00430AB5"/>
    <w:rsid w:val="00430BB3"/>
    <w:rsid w:val="004311B7"/>
    <w:rsid w:val="00432BE1"/>
    <w:rsid w:val="00432C2E"/>
    <w:rsid w:val="00432E92"/>
    <w:rsid w:val="004331A5"/>
    <w:rsid w:val="0043349F"/>
    <w:rsid w:val="00433C5B"/>
    <w:rsid w:val="00433E53"/>
    <w:rsid w:val="004341CB"/>
    <w:rsid w:val="0043437F"/>
    <w:rsid w:val="00435C03"/>
    <w:rsid w:val="00435FEA"/>
    <w:rsid w:val="00436026"/>
    <w:rsid w:val="00436331"/>
    <w:rsid w:val="004371FE"/>
    <w:rsid w:val="00440266"/>
    <w:rsid w:val="00440512"/>
    <w:rsid w:val="004405F7"/>
    <w:rsid w:val="00440600"/>
    <w:rsid w:val="00440752"/>
    <w:rsid w:val="00441418"/>
    <w:rsid w:val="00441F1B"/>
    <w:rsid w:val="004427C8"/>
    <w:rsid w:val="00442E5C"/>
    <w:rsid w:val="00443A0E"/>
    <w:rsid w:val="00444A69"/>
    <w:rsid w:val="00444CEB"/>
    <w:rsid w:val="00444F9A"/>
    <w:rsid w:val="00445069"/>
    <w:rsid w:val="004451BA"/>
    <w:rsid w:val="00445344"/>
    <w:rsid w:val="004454D6"/>
    <w:rsid w:val="00445B27"/>
    <w:rsid w:val="004467AB"/>
    <w:rsid w:val="00446824"/>
    <w:rsid w:val="00447760"/>
    <w:rsid w:val="004505E6"/>
    <w:rsid w:val="00450B26"/>
    <w:rsid w:val="004517B1"/>
    <w:rsid w:val="0045183F"/>
    <w:rsid w:val="00452808"/>
    <w:rsid w:val="00453896"/>
    <w:rsid w:val="00453C0F"/>
    <w:rsid w:val="004559AD"/>
    <w:rsid w:val="00456269"/>
    <w:rsid w:val="0046044E"/>
    <w:rsid w:val="004625AF"/>
    <w:rsid w:val="00462A0E"/>
    <w:rsid w:val="00462B40"/>
    <w:rsid w:val="00462D3C"/>
    <w:rsid w:val="00462DA0"/>
    <w:rsid w:val="00462F21"/>
    <w:rsid w:val="004634F3"/>
    <w:rsid w:val="00464101"/>
    <w:rsid w:val="004643E7"/>
    <w:rsid w:val="004649A5"/>
    <w:rsid w:val="004654B2"/>
    <w:rsid w:val="0046680C"/>
    <w:rsid w:val="004668FE"/>
    <w:rsid w:val="0046725F"/>
    <w:rsid w:val="00470026"/>
    <w:rsid w:val="00470806"/>
    <w:rsid w:val="00470B14"/>
    <w:rsid w:val="00470C5B"/>
    <w:rsid w:val="00470DF6"/>
    <w:rsid w:val="0047162C"/>
    <w:rsid w:val="004726E1"/>
    <w:rsid w:val="00472E54"/>
    <w:rsid w:val="00473851"/>
    <w:rsid w:val="004750D3"/>
    <w:rsid w:val="00475B83"/>
    <w:rsid w:val="004766FC"/>
    <w:rsid w:val="00476A3D"/>
    <w:rsid w:val="00477674"/>
    <w:rsid w:val="0048058D"/>
    <w:rsid w:val="00480728"/>
    <w:rsid w:val="00481941"/>
    <w:rsid w:val="0048195B"/>
    <w:rsid w:val="00481D19"/>
    <w:rsid w:val="00482883"/>
    <w:rsid w:val="00482DAB"/>
    <w:rsid w:val="004832A0"/>
    <w:rsid w:val="00484030"/>
    <w:rsid w:val="00484570"/>
    <w:rsid w:val="0048482E"/>
    <w:rsid w:val="0048584B"/>
    <w:rsid w:val="0048590E"/>
    <w:rsid w:val="00485E6F"/>
    <w:rsid w:val="0048613A"/>
    <w:rsid w:val="0048694E"/>
    <w:rsid w:val="00486B4A"/>
    <w:rsid w:val="00487408"/>
    <w:rsid w:val="0049008F"/>
    <w:rsid w:val="00491534"/>
    <w:rsid w:val="00491D8F"/>
    <w:rsid w:val="00492CEE"/>
    <w:rsid w:val="00492DA1"/>
    <w:rsid w:val="00492F46"/>
    <w:rsid w:val="00493753"/>
    <w:rsid w:val="00493BC0"/>
    <w:rsid w:val="00493D95"/>
    <w:rsid w:val="00494525"/>
    <w:rsid w:val="004946EB"/>
    <w:rsid w:val="00494722"/>
    <w:rsid w:val="004951A8"/>
    <w:rsid w:val="00495471"/>
    <w:rsid w:val="004958CA"/>
    <w:rsid w:val="004958F7"/>
    <w:rsid w:val="00496957"/>
    <w:rsid w:val="00496E91"/>
    <w:rsid w:val="0049752E"/>
    <w:rsid w:val="004A05A6"/>
    <w:rsid w:val="004A0F22"/>
    <w:rsid w:val="004A1C06"/>
    <w:rsid w:val="004A1CA2"/>
    <w:rsid w:val="004A2086"/>
    <w:rsid w:val="004A268C"/>
    <w:rsid w:val="004A2768"/>
    <w:rsid w:val="004A2BC3"/>
    <w:rsid w:val="004A2C50"/>
    <w:rsid w:val="004A2FB3"/>
    <w:rsid w:val="004A36E1"/>
    <w:rsid w:val="004A4F89"/>
    <w:rsid w:val="004A58FB"/>
    <w:rsid w:val="004A5A9C"/>
    <w:rsid w:val="004A5AEC"/>
    <w:rsid w:val="004A7388"/>
    <w:rsid w:val="004A7AB9"/>
    <w:rsid w:val="004B02E6"/>
    <w:rsid w:val="004B2981"/>
    <w:rsid w:val="004B31FE"/>
    <w:rsid w:val="004B332A"/>
    <w:rsid w:val="004B3478"/>
    <w:rsid w:val="004B3EAD"/>
    <w:rsid w:val="004B3FB3"/>
    <w:rsid w:val="004B5695"/>
    <w:rsid w:val="004B6CC0"/>
    <w:rsid w:val="004B7D68"/>
    <w:rsid w:val="004C0718"/>
    <w:rsid w:val="004C0E50"/>
    <w:rsid w:val="004C11D3"/>
    <w:rsid w:val="004C1A1D"/>
    <w:rsid w:val="004C1C28"/>
    <w:rsid w:val="004C2520"/>
    <w:rsid w:val="004C2DE6"/>
    <w:rsid w:val="004C3DF5"/>
    <w:rsid w:val="004C4099"/>
    <w:rsid w:val="004C481A"/>
    <w:rsid w:val="004C583B"/>
    <w:rsid w:val="004C64F5"/>
    <w:rsid w:val="004C6759"/>
    <w:rsid w:val="004C6C75"/>
    <w:rsid w:val="004C6E95"/>
    <w:rsid w:val="004C74E7"/>
    <w:rsid w:val="004C769D"/>
    <w:rsid w:val="004C7714"/>
    <w:rsid w:val="004D0452"/>
    <w:rsid w:val="004D05D2"/>
    <w:rsid w:val="004D0631"/>
    <w:rsid w:val="004D12D9"/>
    <w:rsid w:val="004D152B"/>
    <w:rsid w:val="004D186F"/>
    <w:rsid w:val="004D1AEF"/>
    <w:rsid w:val="004D1C7D"/>
    <w:rsid w:val="004D30D9"/>
    <w:rsid w:val="004D3B1B"/>
    <w:rsid w:val="004D5E85"/>
    <w:rsid w:val="004D6D07"/>
    <w:rsid w:val="004E04E1"/>
    <w:rsid w:val="004E075C"/>
    <w:rsid w:val="004E076E"/>
    <w:rsid w:val="004E0C0B"/>
    <w:rsid w:val="004E0EA1"/>
    <w:rsid w:val="004E208C"/>
    <w:rsid w:val="004E4659"/>
    <w:rsid w:val="004E4FCB"/>
    <w:rsid w:val="004E5574"/>
    <w:rsid w:val="004E579F"/>
    <w:rsid w:val="004E5D3A"/>
    <w:rsid w:val="004E6263"/>
    <w:rsid w:val="004E685E"/>
    <w:rsid w:val="004F018D"/>
    <w:rsid w:val="004F095A"/>
    <w:rsid w:val="004F19E7"/>
    <w:rsid w:val="004F1A12"/>
    <w:rsid w:val="004F2259"/>
    <w:rsid w:val="004F36AB"/>
    <w:rsid w:val="004F3878"/>
    <w:rsid w:val="004F3CAE"/>
    <w:rsid w:val="004F3E62"/>
    <w:rsid w:val="004F4BC1"/>
    <w:rsid w:val="004F4D62"/>
    <w:rsid w:val="004F71AD"/>
    <w:rsid w:val="004F78A2"/>
    <w:rsid w:val="004F7B1C"/>
    <w:rsid w:val="0050004D"/>
    <w:rsid w:val="00501067"/>
    <w:rsid w:val="0050175F"/>
    <w:rsid w:val="00501B9D"/>
    <w:rsid w:val="00502C33"/>
    <w:rsid w:val="005030AA"/>
    <w:rsid w:val="00503702"/>
    <w:rsid w:val="00504594"/>
    <w:rsid w:val="00507170"/>
    <w:rsid w:val="00510DAD"/>
    <w:rsid w:val="005117AA"/>
    <w:rsid w:val="00511CE9"/>
    <w:rsid w:val="00511E40"/>
    <w:rsid w:val="005123A1"/>
    <w:rsid w:val="005123A7"/>
    <w:rsid w:val="00512FFC"/>
    <w:rsid w:val="00513989"/>
    <w:rsid w:val="005139C0"/>
    <w:rsid w:val="00514180"/>
    <w:rsid w:val="00514C2B"/>
    <w:rsid w:val="00514F5E"/>
    <w:rsid w:val="00515BD2"/>
    <w:rsid w:val="00516272"/>
    <w:rsid w:val="00516A95"/>
    <w:rsid w:val="00517070"/>
    <w:rsid w:val="0051762A"/>
    <w:rsid w:val="005202F2"/>
    <w:rsid w:val="005212BB"/>
    <w:rsid w:val="005215EF"/>
    <w:rsid w:val="00522688"/>
    <w:rsid w:val="0052327E"/>
    <w:rsid w:val="00523DA5"/>
    <w:rsid w:val="00523F92"/>
    <w:rsid w:val="00523FAF"/>
    <w:rsid w:val="005243B6"/>
    <w:rsid w:val="0052456D"/>
    <w:rsid w:val="00525981"/>
    <w:rsid w:val="00525DEE"/>
    <w:rsid w:val="005263BF"/>
    <w:rsid w:val="005266BA"/>
    <w:rsid w:val="00526B22"/>
    <w:rsid w:val="00526ECD"/>
    <w:rsid w:val="00527309"/>
    <w:rsid w:val="005309C0"/>
    <w:rsid w:val="00530E12"/>
    <w:rsid w:val="00531A8C"/>
    <w:rsid w:val="00531E77"/>
    <w:rsid w:val="00532DBB"/>
    <w:rsid w:val="00533486"/>
    <w:rsid w:val="00534886"/>
    <w:rsid w:val="00534DC3"/>
    <w:rsid w:val="00535F89"/>
    <w:rsid w:val="00537052"/>
    <w:rsid w:val="00537CF0"/>
    <w:rsid w:val="00537D64"/>
    <w:rsid w:val="0054024E"/>
    <w:rsid w:val="005404E8"/>
    <w:rsid w:val="00540F64"/>
    <w:rsid w:val="005425D3"/>
    <w:rsid w:val="0054288F"/>
    <w:rsid w:val="005428DF"/>
    <w:rsid w:val="005429EC"/>
    <w:rsid w:val="005432E8"/>
    <w:rsid w:val="0054330A"/>
    <w:rsid w:val="005446C3"/>
    <w:rsid w:val="00544E5B"/>
    <w:rsid w:val="0054519B"/>
    <w:rsid w:val="00545780"/>
    <w:rsid w:val="00546021"/>
    <w:rsid w:val="0054608F"/>
    <w:rsid w:val="00546DA9"/>
    <w:rsid w:val="00547FCE"/>
    <w:rsid w:val="00550036"/>
    <w:rsid w:val="0055018D"/>
    <w:rsid w:val="00550A32"/>
    <w:rsid w:val="00550A59"/>
    <w:rsid w:val="00550DCC"/>
    <w:rsid w:val="0055165F"/>
    <w:rsid w:val="00552E0A"/>
    <w:rsid w:val="00552F5D"/>
    <w:rsid w:val="00555C01"/>
    <w:rsid w:val="00557276"/>
    <w:rsid w:val="00557B5B"/>
    <w:rsid w:val="00560B13"/>
    <w:rsid w:val="00562358"/>
    <w:rsid w:val="00562D2F"/>
    <w:rsid w:val="00563C9F"/>
    <w:rsid w:val="005641D5"/>
    <w:rsid w:val="00564668"/>
    <w:rsid w:val="00564BCB"/>
    <w:rsid w:val="00565D1C"/>
    <w:rsid w:val="00565D6D"/>
    <w:rsid w:val="00566591"/>
    <w:rsid w:val="00567082"/>
    <w:rsid w:val="00567C77"/>
    <w:rsid w:val="00570084"/>
    <w:rsid w:val="00570E42"/>
    <w:rsid w:val="00572CB8"/>
    <w:rsid w:val="0057336B"/>
    <w:rsid w:val="005735E1"/>
    <w:rsid w:val="005736F5"/>
    <w:rsid w:val="00574BE3"/>
    <w:rsid w:val="00574F6C"/>
    <w:rsid w:val="00575526"/>
    <w:rsid w:val="00575DAB"/>
    <w:rsid w:val="005762D6"/>
    <w:rsid w:val="00577CA4"/>
    <w:rsid w:val="00577CB6"/>
    <w:rsid w:val="005806CB"/>
    <w:rsid w:val="00580B0D"/>
    <w:rsid w:val="00581792"/>
    <w:rsid w:val="00582127"/>
    <w:rsid w:val="005835F4"/>
    <w:rsid w:val="005837EF"/>
    <w:rsid w:val="00584198"/>
    <w:rsid w:val="0058425A"/>
    <w:rsid w:val="00584343"/>
    <w:rsid w:val="005844BC"/>
    <w:rsid w:val="00584928"/>
    <w:rsid w:val="00584B8E"/>
    <w:rsid w:val="00585514"/>
    <w:rsid w:val="005855A3"/>
    <w:rsid w:val="00585D59"/>
    <w:rsid w:val="00585D82"/>
    <w:rsid w:val="00585D95"/>
    <w:rsid w:val="00587479"/>
    <w:rsid w:val="00587A0A"/>
    <w:rsid w:val="005906B3"/>
    <w:rsid w:val="00591F49"/>
    <w:rsid w:val="00592678"/>
    <w:rsid w:val="00592845"/>
    <w:rsid w:val="00592EF8"/>
    <w:rsid w:val="005938BE"/>
    <w:rsid w:val="00593CBE"/>
    <w:rsid w:val="00594285"/>
    <w:rsid w:val="005942D1"/>
    <w:rsid w:val="00594E7C"/>
    <w:rsid w:val="00594EB2"/>
    <w:rsid w:val="00595BBC"/>
    <w:rsid w:val="00596BAF"/>
    <w:rsid w:val="00596DB1"/>
    <w:rsid w:val="005974EF"/>
    <w:rsid w:val="00597AF2"/>
    <w:rsid w:val="005A0849"/>
    <w:rsid w:val="005A0BDB"/>
    <w:rsid w:val="005A0DDD"/>
    <w:rsid w:val="005A0E43"/>
    <w:rsid w:val="005A1913"/>
    <w:rsid w:val="005A31F8"/>
    <w:rsid w:val="005A325B"/>
    <w:rsid w:val="005A405F"/>
    <w:rsid w:val="005A56B9"/>
    <w:rsid w:val="005A5BC6"/>
    <w:rsid w:val="005A7085"/>
    <w:rsid w:val="005A7DD2"/>
    <w:rsid w:val="005B0029"/>
    <w:rsid w:val="005B124B"/>
    <w:rsid w:val="005B1291"/>
    <w:rsid w:val="005B1CFD"/>
    <w:rsid w:val="005B24B6"/>
    <w:rsid w:val="005B2AC5"/>
    <w:rsid w:val="005B2B74"/>
    <w:rsid w:val="005B3A66"/>
    <w:rsid w:val="005B403F"/>
    <w:rsid w:val="005B4404"/>
    <w:rsid w:val="005B474A"/>
    <w:rsid w:val="005B4C69"/>
    <w:rsid w:val="005B4F48"/>
    <w:rsid w:val="005B5A5A"/>
    <w:rsid w:val="005B5FEE"/>
    <w:rsid w:val="005B60CD"/>
    <w:rsid w:val="005B65D7"/>
    <w:rsid w:val="005B6CDC"/>
    <w:rsid w:val="005B7939"/>
    <w:rsid w:val="005B7A3A"/>
    <w:rsid w:val="005B7B04"/>
    <w:rsid w:val="005C0BBC"/>
    <w:rsid w:val="005C14F6"/>
    <w:rsid w:val="005C19AB"/>
    <w:rsid w:val="005C2220"/>
    <w:rsid w:val="005C2245"/>
    <w:rsid w:val="005C338B"/>
    <w:rsid w:val="005C34A0"/>
    <w:rsid w:val="005C3652"/>
    <w:rsid w:val="005C3921"/>
    <w:rsid w:val="005C449C"/>
    <w:rsid w:val="005C4F8E"/>
    <w:rsid w:val="005C670D"/>
    <w:rsid w:val="005C67B5"/>
    <w:rsid w:val="005D015F"/>
    <w:rsid w:val="005D03AF"/>
    <w:rsid w:val="005D0477"/>
    <w:rsid w:val="005D0DBC"/>
    <w:rsid w:val="005D360C"/>
    <w:rsid w:val="005D372C"/>
    <w:rsid w:val="005D40E5"/>
    <w:rsid w:val="005D44A4"/>
    <w:rsid w:val="005D4B90"/>
    <w:rsid w:val="005D6674"/>
    <w:rsid w:val="005D679B"/>
    <w:rsid w:val="005D69E0"/>
    <w:rsid w:val="005D6F05"/>
    <w:rsid w:val="005D7AEE"/>
    <w:rsid w:val="005E0C2F"/>
    <w:rsid w:val="005E2246"/>
    <w:rsid w:val="005E2EDE"/>
    <w:rsid w:val="005E3E69"/>
    <w:rsid w:val="005E43FE"/>
    <w:rsid w:val="005E4B85"/>
    <w:rsid w:val="005E4B8C"/>
    <w:rsid w:val="005E5DFC"/>
    <w:rsid w:val="005E6424"/>
    <w:rsid w:val="005E660A"/>
    <w:rsid w:val="005E6A7D"/>
    <w:rsid w:val="005E6BAF"/>
    <w:rsid w:val="005E72BC"/>
    <w:rsid w:val="005E7500"/>
    <w:rsid w:val="005E7536"/>
    <w:rsid w:val="005E77DE"/>
    <w:rsid w:val="005F01B5"/>
    <w:rsid w:val="005F0519"/>
    <w:rsid w:val="005F0B9A"/>
    <w:rsid w:val="005F0BAA"/>
    <w:rsid w:val="005F1D16"/>
    <w:rsid w:val="005F25C4"/>
    <w:rsid w:val="005F3C63"/>
    <w:rsid w:val="005F3FB3"/>
    <w:rsid w:val="005F50E2"/>
    <w:rsid w:val="005F658C"/>
    <w:rsid w:val="005F7633"/>
    <w:rsid w:val="0060047F"/>
    <w:rsid w:val="00601068"/>
    <w:rsid w:val="00601298"/>
    <w:rsid w:val="00605103"/>
    <w:rsid w:val="00605CA8"/>
    <w:rsid w:val="006074B4"/>
    <w:rsid w:val="00607B4C"/>
    <w:rsid w:val="006100DD"/>
    <w:rsid w:val="006105EA"/>
    <w:rsid w:val="00610D43"/>
    <w:rsid w:val="00611503"/>
    <w:rsid w:val="00611826"/>
    <w:rsid w:val="006127D2"/>
    <w:rsid w:val="00612ACA"/>
    <w:rsid w:val="0061332E"/>
    <w:rsid w:val="00613EA9"/>
    <w:rsid w:val="00614608"/>
    <w:rsid w:val="0061499B"/>
    <w:rsid w:val="006156E4"/>
    <w:rsid w:val="00615D8D"/>
    <w:rsid w:val="0061615C"/>
    <w:rsid w:val="00617753"/>
    <w:rsid w:val="006177AC"/>
    <w:rsid w:val="006202BA"/>
    <w:rsid w:val="006203C1"/>
    <w:rsid w:val="00620AB5"/>
    <w:rsid w:val="00620D2C"/>
    <w:rsid w:val="00620ED6"/>
    <w:rsid w:val="00621063"/>
    <w:rsid w:val="00621C38"/>
    <w:rsid w:val="0062249C"/>
    <w:rsid w:val="0062292C"/>
    <w:rsid w:val="00623133"/>
    <w:rsid w:val="00623322"/>
    <w:rsid w:val="006234A9"/>
    <w:rsid w:val="006245AA"/>
    <w:rsid w:val="006255DB"/>
    <w:rsid w:val="0062598B"/>
    <w:rsid w:val="0062625E"/>
    <w:rsid w:val="00626501"/>
    <w:rsid w:val="00626690"/>
    <w:rsid w:val="00626BE6"/>
    <w:rsid w:val="0063124F"/>
    <w:rsid w:val="006324D4"/>
    <w:rsid w:val="006332CA"/>
    <w:rsid w:val="00633D28"/>
    <w:rsid w:val="00634241"/>
    <w:rsid w:val="00634386"/>
    <w:rsid w:val="00634CCF"/>
    <w:rsid w:val="0063637B"/>
    <w:rsid w:val="00636FA1"/>
    <w:rsid w:val="006370DF"/>
    <w:rsid w:val="0063744B"/>
    <w:rsid w:val="0063745D"/>
    <w:rsid w:val="00640232"/>
    <w:rsid w:val="006407D6"/>
    <w:rsid w:val="00642148"/>
    <w:rsid w:val="00642CAB"/>
    <w:rsid w:val="006451E8"/>
    <w:rsid w:val="00645688"/>
    <w:rsid w:val="006462A8"/>
    <w:rsid w:val="00646F9D"/>
    <w:rsid w:val="00646FA4"/>
    <w:rsid w:val="006473F1"/>
    <w:rsid w:val="00650030"/>
    <w:rsid w:val="006506BB"/>
    <w:rsid w:val="00650D66"/>
    <w:rsid w:val="00652381"/>
    <w:rsid w:val="00652FEE"/>
    <w:rsid w:val="00654003"/>
    <w:rsid w:val="00654045"/>
    <w:rsid w:val="006544F2"/>
    <w:rsid w:val="006545DE"/>
    <w:rsid w:val="00654662"/>
    <w:rsid w:val="00654699"/>
    <w:rsid w:val="00654C00"/>
    <w:rsid w:val="00655955"/>
    <w:rsid w:val="00656016"/>
    <w:rsid w:val="00656C94"/>
    <w:rsid w:val="006574B5"/>
    <w:rsid w:val="006579F6"/>
    <w:rsid w:val="00660489"/>
    <w:rsid w:val="00661287"/>
    <w:rsid w:val="006612D9"/>
    <w:rsid w:val="00661350"/>
    <w:rsid w:val="00661BA4"/>
    <w:rsid w:val="00661DE8"/>
    <w:rsid w:val="006624D5"/>
    <w:rsid w:val="006625AC"/>
    <w:rsid w:val="00662BAB"/>
    <w:rsid w:val="00664EBD"/>
    <w:rsid w:val="0066605C"/>
    <w:rsid w:val="006663C8"/>
    <w:rsid w:val="00667253"/>
    <w:rsid w:val="00667376"/>
    <w:rsid w:val="0067060B"/>
    <w:rsid w:val="006706EE"/>
    <w:rsid w:val="006712BA"/>
    <w:rsid w:val="006713EA"/>
    <w:rsid w:val="0067274D"/>
    <w:rsid w:val="00672BD6"/>
    <w:rsid w:val="00672FA8"/>
    <w:rsid w:val="006735F2"/>
    <w:rsid w:val="00673ABF"/>
    <w:rsid w:val="00673AC7"/>
    <w:rsid w:val="00673D8E"/>
    <w:rsid w:val="006753CA"/>
    <w:rsid w:val="00676050"/>
    <w:rsid w:val="00676260"/>
    <w:rsid w:val="006767F4"/>
    <w:rsid w:val="00677055"/>
    <w:rsid w:val="006774C4"/>
    <w:rsid w:val="00677FD7"/>
    <w:rsid w:val="00680B4E"/>
    <w:rsid w:val="0068182B"/>
    <w:rsid w:val="006819D5"/>
    <w:rsid w:val="00682B68"/>
    <w:rsid w:val="00682BF1"/>
    <w:rsid w:val="00682EE9"/>
    <w:rsid w:val="00683420"/>
    <w:rsid w:val="00683E6F"/>
    <w:rsid w:val="006842F3"/>
    <w:rsid w:val="00684302"/>
    <w:rsid w:val="00685BDC"/>
    <w:rsid w:val="00686847"/>
    <w:rsid w:val="00687A1C"/>
    <w:rsid w:val="00687C16"/>
    <w:rsid w:val="00687E77"/>
    <w:rsid w:val="00690DDF"/>
    <w:rsid w:val="00691415"/>
    <w:rsid w:val="0069252A"/>
    <w:rsid w:val="00693132"/>
    <w:rsid w:val="006938A2"/>
    <w:rsid w:val="00694273"/>
    <w:rsid w:val="006957BF"/>
    <w:rsid w:val="00696770"/>
    <w:rsid w:val="00697492"/>
    <w:rsid w:val="006A06C1"/>
    <w:rsid w:val="006A10E3"/>
    <w:rsid w:val="006A11B4"/>
    <w:rsid w:val="006A1258"/>
    <w:rsid w:val="006A24A8"/>
    <w:rsid w:val="006A425B"/>
    <w:rsid w:val="006A4691"/>
    <w:rsid w:val="006A5062"/>
    <w:rsid w:val="006A63E1"/>
    <w:rsid w:val="006A66F6"/>
    <w:rsid w:val="006A6CF6"/>
    <w:rsid w:val="006A7506"/>
    <w:rsid w:val="006B094B"/>
    <w:rsid w:val="006B124D"/>
    <w:rsid w:val="006B1446"/>
    <w:rsid w:val="006B3BE0"/>
    <w:rsid w:val="006B4C35"/>
    <w:rsid w:val="006B4CBA"/>
    <w:rsid w:val="006B4F48"/>
    <w:rsid w:val="006B53EA"/>
    <w:rsid w:val="006B5817"/>
    <w:rsid w:val="006B6010"/>
    <w:rsid w:val="006B6035"/>
    <w:rsid w:val="006B6073"/>
    <w:rsid w:val="006B6183"/>
    <w:rsid w:val="006B693B"/>
    <w:rsid w:val="006B7714"/>
    <w:rsid w:val="006B7F2C"/>
    <w:rsid w:val="006C04A7"/>
    <w:rsid w:val="006C0B2E"/>
    <w:rsid w:val="006C0D3D"/>
    <w:rsid w:val="006C2C08"/>
    <w:rsid w:val="006C2E53"/>
    <w:rsid w:val="006C37BC"/>
    <w:rsid w:val="006C380B"/>
    <w:rsid w:val="006C4748"/>
    <w:rsid w:val="006C6833"/>
    <w:rsid w:val="006C7546"/>
    <w:rsid w:val="006C78F3"/>
    <w:rsid w:val="006C7A49"/>
    <w:rsid w:val="006D05DB"/>
    <w:rsid w:val="006D0D36"/>
    <w:rsid w:val="006D0F6A"/>
    <w:rsid w:val="006D1149"/>
    <w:rsid w:val="006D14AA"/>
    <w:rsid w:val="006D21CA"/>
    <w:rsid w:val="006D4238"/>
    <w:rsid w:val="006D468D"/>
    <w:rsid w:val="006D4730"/>
    <w:rsid w:val="006D4FDB"/>
    <w:rsid w:val="006D5262"/>
    <w:rsid w:val="006D5742"/>
    <w:rsid w:val="006D62EF"/>
    <w:rsid w:val="006D658F"/>
    <w:rsid w:val="006D6F0B"/>
    <w:rsid w:val="006E030F"/>
    <w:rsid w:val="006E040A"/>
    <w:rsid w:val="006E219B"/>
    <w:rsid w:val="006E2B89"/>
    <w:rsid w:val="006E2F6D"/>
    <w:rsid w:val="006E3C48"/>
    <w:rsid w:val="006E411B"/>
    <w:rsid w:val="006E46D3"/>
    <w:rsid w:val="006E4B58"/>
    <w:rsid w:val="006E4BDB"/>
    <w:rsid w:val="006E4D8E"/>
    <w:rsid w:val="006E506C"/>
    <w:rsid w:val="006E6153"/>
    <w:rsid w:val="006E675D"/>
    <w:rsid w:val="006E7816"/>
    <w:rsid w:val="006E792D"/>
    <w:rsid w:val="006F2118"/>
    <w:rsid w:val="006F2855"/>
    <w:rsid w:val="006F3D1E"/>
    <w:rsid w:val="006F46F4"/>
    <w:rsid w:val="006F4C96"/>
    <w:rsid w:val="006F5712"/>
    <w:rsid w:val="006F5B6B"/>
    <w:rsid w:val="006F66D4"/>
    <w:rsid w:val="006F687D"/>
    <w:rsid w:val="006F72DB"/>
    <w:rsid w:val="006F7D45"/>
    <w:rsid w:val="0070025D"/>
    <w:rsid w:val="007010D7"/>
    <w:rsid w:val="00701448"/>
    <w:rsid w:val="007016DD"/>
    <w:rsid w:val="00701FC1"/>
    <w:rsid w:val="007022C5"/>
    <w:rsid w:val="007026AF"/>
    <w:rsid w:val="0070353A"/>
    <w:rsid w:val="00703595"/>
    <w:rsid w:val="0070374E"/>
    <w:rsid w:val="00703A5B"/>
    <w:rsid w:val="00703B44"/>
    <w:rsid w:val="0070640D"/>
    <w:rsid w:val="00706AC6"/>
    <w:rsid w:val="00706D88"/>
    <w:rsid w:val="00707285"/>
    <w:rsid w:val="00707316"/>
    <w:rsid w:val="0070784E"/>
    <w:rsid w:val="007105B9"/>
    <w:rsid w:val="00711D93"/>
    <w:rsid w:val="0071236A"/>
    <w:rsid w:val="00712469"/>
    <w:rsid w:val="007129CF"/>
    <w:rsid w:val="00712AB0"/>
    <w:rsid w:val="00713770"/>
    <w:rsid w:val="00713DE8"/>
    <w:rsid w:val="0071439C"/>
    <w:rsid w:val="007145D4"/>
    <w:rsid w:val="0071463A"/>
    <w:rsid w:val="00714DB7"/>
    <w:rsid w:val="00715882"/>
    <w:rsid w:val="00717799"/>
    <w:rsid w:val="007222C6"/>
    <w:rsid w:val="00722712"/>
    <w:rsid w:val="00722B4D"/>
    <w:rsid w:val="00722C6D"/>
    <w:rsid w:val="0072319E"/>
    <w:rsid w:val="00723DDA"/>
    <w:rsid w:val="007247D2"/>
    <w:rsid w:val="00724B53"/>
    <w:rsid w:val="00724E7F"/>
    <w:rsid w:val="00725946"/>
    <w:rsid w:val="00725B5F"/>
    <w:rsid w:val="00725FEC"/>
    <w:rsid w:val="00727AC3"/>
    <w:rsid w:val="00730091"/>
    <w:rsid w:val="00730BCA"/>
    <w:rsid w:val="00730FB0"/>
    <w:rsid w:val="00731B02"/>
    <w:rsid w:val="00731F03"/>
    <w:rsid w:val="00732101"/>
    <w:rsid w:val="00732318"/>
    <w:rsid w:val="00732CCA"/>
    <w:rsid w:val="007344BE"/>
    <w:rsid w:val="0073621E"/>
    <w:rsid w:val="0073654B"/>
    <w:rsid w:val="007365D2"/>
    <w:rsid w:val="00736C15"/>
    <w:rsid w:val="0073717B"/>
    <w:rsid w:val="0073740B"/>
    <w:rsid w:val="007378F7"/>
    <w:rsid w:val="00737A2E"/>
    <w:rsid w:val="00737CAD"/>
    <w:rsid w:val="00737CE5"/>
    <w:rsid w:val="00737F2D"/>
    <w:rsid w:val="00740491"/>
    <w:rsid w:val="007411E6"/>
    <w:rsid w:val="00741B33"/>
    <w:rsid w:val="0074278A"/>
    <w:rsid w:val="00742E69"/>
    <w:rsid w:val="0074444F"/>
    <w:rsid w:val="007456AD"/>
    <w:rsid w:val="00746619"/>
    <w:rsid w:val="00746BEB"/>
    <w:rsid w:val="00746C49"/>
    <w:rsid w:val="007476F4"/>
    <w:rsid w:val="007479BD"/>
    <w:rsid w:val="00747A40"/>
    <w:rsid w:val="00747F14"/>
    <w:rsid w:val="00750AEA"/>
    <w:rsid w:val="007515EB"/>
    <w:rsid w:val="00752418"/>
    <w:rsid w:val="00752635"/>
    <w:rsid w:val="00752EE7"/>
    <w:rsid w:val="00753192"/>
    <w:rsid w:val="00753BB8"/>
    <w:rsid w:val="00753F44"/>
    <w:rsid w:val="007543E4"/>
    <w:rsid w:val="00754B4D"/>
    <w:rsid w:val="00754D49"/>
    <w:rsid w:val="007551ED"/>
    <w:rsid w:val="00755561"/>
    <w:rsid w:val="0075558B"/>
    <w:rsid w:val="007556AD"/>
    <w:rsid w:val="007557DC"/>
    <w:rsid w:val="00755FB6"/>
    <w:rsid w:val="00756A8F"/>
    <w:rsid w:val="00757F59"/>
    <w:rsid w:val="00757F8B"/>
    <w:rsid w:val="007600E0"/>
    <w:rsid w:val="007601D0"/>
    <w:rsid w:val="007610B8"/>
    <w:rsid w:val="00761656"/>
    <w:rsid w:val="00761D15"/>
    <w:rsid w:val="00761EED"/>
    <w:rsid w:val="007621DB"/>
    <w:rsid w:val="007624C0"/>
    <w:rsid w:val="0076253E"/>
    <w:rsid w:val="007628AC"/>
    <w:rsid w:val="00762944"/>
    <w:rsid w:val="00762A4D"/>
    <w:rsid w:val="00762FEA"/>
    <w:rsid w:val="0076321B"/>
    <w:rsid w:val="007633AC"/>
    <w:rsid w:val="00763571"/>
    <w:rsid w:val="00763AC3"/>
    <w:rsid w:val="007643FE"/>
    <w:rsid w:val="007647A0"/>
    <w:rsid w:val="00765D48"/>
    <w:rsid w:val="00766378"/>
    <w:rsid w:val="0076730B"/>
    <w:rsid w:val="00767C9F"/>
    <w:rsid w:val="00767EB4"/>
    <w:rsid w:val="00770306"/>
    <w:rsid w:val="00770D82"/>
    <w:rsid w:val="00770EBF"/>
    <w:rsid w:val="007716B9"/>
    <w:rsid w:val="00771D08"/>
    <w:rsid w:val="00771D14"/>
    <w:rsid w:val="00772999"/>
    <w:rsid w:val="007729CD"/>
    <w:rsid w:val="00773458"/>
    <w:rsid w:val="007736A3"/>
    <w:rsid w:val="00774148"/>
    <w:rsid w:val="00774205"/>
    <w:rsid w:val="007744C6"/>
    <w:rsid w:val="00774D5A"/>
    <w:rsid w:val="00774DF9"/>
    <w:rsid w:val="00775327"/>
    <w:rsid w:val="0077696A"/>
    <w:rsid w:val="00776B3B"/>
    <w:rsid w:val="0077714E"/>
    <w:rsid w:val="007774A6"/>
    <w:rsid w:val="00777995"/>
    <w:rsid w:val="007806D5"/>
    <w:rsid w:val="00780ED8"/>
    <w:rsid w:val="007811EE"/>
    <w:rsid w:val="00781BE8"/>
    <w:rsid w:val="00782506"/>
    <w:rsid w:val="007829C5"/>
    <w:rsid w:val="007840E9"/>
    <w:rsid w:val="007843CB"/>
    <w:rsid w:val="00786A1D"/>
    <w:rsid w:val="00787248"/>
    <w:rsid w:val="00787C91"/>
    <w:rsid w:val="0079009F"/>
    <w:rsid w:val="00790632"/>
    <w:rsid w:val="0079072D"/>
    <w:rsid w:val="00790DA2"/>
    <w:rsid w:val="00791C32"/>
    <w:rsid w:val="00794412"/>
    <w:rsid w:val="00794A44"/>
    <w:rsid w:val="0079602D"/>
    <w:rsid w:val="00796E66"/>
    <w:rsid w:val="00796F56"/>
    <w:rsid w:val="007971D0"/>
    <w:rsid w:val="007A01E9"/>
    <w:rsid w:val="007A0467"/>
    <w:rsid w:val="007A08FF"/>
    <w:rsid w:val="007A0EEA"/>
    <w:rsid w:val="007A1AE6"/>
    <w:rsid w:val="007A1B61"/>
    <w:rsid w:val="007A272C"/>
    <w:rsid w:val="007A2AA5"/>
    <w:rsid w:val="007A31B4"/>
    <w:rsid w:val="007A33F8"/>
    <w:rsid w:val="007A3CDA"/>
    <w:rsid w:val="007A3FF8"/>
    <w:rsid w:val="007A468C"/>
    <w:rsid w:val="007A49A9"/>
    <w:rsid w:val="007A49CD"/>
    <w:rsid w:val="007A518C"/>
    <w:rsid w:val="007A5195"/>
    <w:rsid w:val="007A578C"/>
    <w:rsid w:val="007A79DA"/>
    <w:rsid w:val="007B044F"/>
    <w:rsid w:val="007B0B3E"/>
    <w:rsid w:val="007B0B57"/>
    <w:rsid w:val="007B0FCA"/>
    <w:rsid w:val="007B16F2"/>
    <w:rsid w:val="007B1991"/>
    <w:rsid w:val="007B254A"/>
    <w:rsid w:val="007B25AD"/>
    <w:rsid w:val="007B32CB"/>
    <w:rsid w:val="007B3416"/>
    <w:rsid w:val="007B35B2"/>
    <w:rsid w:val="007B3D7E"/>
    <w:rsid w:val="007B44B5"/>
    <w:rsid w:val="007B486D"/>
    <w:rsid w:val="007B495E"/>
    <w:rsid w:val="007B4B65"/>
    <w:rsid w:val="007B4D3F"/>
    <w:rsid w:val="007B5421"/>
    <w:rsid w:val="007B5580"/>
    <w:rsid w:val="007B600C"/>
    <w:rsid w:val="007B6344"/>
    <w:rsid w:val="007B6415"/>
    <w:rsid w:val="007B6E3E"/>
    <w:rsid w:val="007C010A"/>
    <w:rsid w:val="007C01FC"/>
    <w:rsid w:val="007C3980"/>
    <w:rsid w:val="007C3ACB"/>
    <w:rsid w:val="007C488C"/>
    <w:rsid w:val="007C49E5"/>
    <w:rsid w:val="007C635E"/>
    <w:rsid w:val="007C730B"/>
    <w:rsid w:val="007C7611"/>
    <w:rsid w:val="007D0134"/>
    <w:rsid w:val="007D014A"/>
    <w:rsid w:val="007D166D"/>
    <w:rsid w:val="007D16ED"/>
    <w:rsid w:val="007D2E55"/>
    <w:rsid w:val="007D46C9"/>
    <w:rsid w:val="007D4984"/>
    <w:rsid w:val="007D4F4E"/>
    <w:rsid w:val="007D5449"/>
    <w:rsid w:val="007D6268"/>
    <w:rsid w:val="007E0355"/>
    <w:rsid w:val="007E2846"/>
    <w:rsid w:val="007E3B5C"/>
    <w:rsid w:val="007E3BAE"/>
    <w:rsid w:val="007E3FD4"/>
    <w:rsid w:val="007E43C0"/>
    <w:rsid w:val="007E68B4"/>
    <w:rsid w:val="007E7019"/>
    <w:rsid w:val="007E70B0"/>
    <w:rsid w:val="007E77C7"/>
    <w:rsid w:val="007E798E"/>
    <w:rsid w:val="007F0C5A"/>
    <w:rsid w:val="007F1E25"/>
    <w:rsid w:val="007F2188"/>
    <w:rsid w:val="007F2A75"/>
    <w:rsid w:val="007F2D87"/>
    <w:rsid w:val="007F3C3F"/>
    <w:rsid w:val="007F3D06"/>
    <w:rsid w:val="007F5EFD"/>
    <w:rsid w:val="007F6273"/>
    <w:rsid w:val="007F79A5"/>
    <w:rsid w:val="007F7A04"/>
    <w:rsid w:val="0080087E"/>
    <w:rsid w:val="0080158E"/>
    <w:rsid w:val="0080168D"/>
    <w:rsid w:val="00801E6A"/>
    <w:rsid w:val="008022ED"/>
    <w:rsid w:val="00802400"/>
    <w:rsid w:val="0080280C"/>
    <w:rsid w:val="00802D09"/>
    <w:rsid w:val="00802D38"/>
    <w:rsid w:val="0080429F"/>
    <w:rsid w:val="0080489E"/>
    <w:rsid w:val="00804B45"/>
    <w:rsid w:val="00804C8B"/>
    <w:rsid w:val="00805CE5"/>
    <w:rsid w:val="0080604E"/>
    <w:rsid w:val="0080681B"/>
    <w:rsid w:val="00806CD2"/>
    <w:rsid w:val="0080747E"/>
    <w:rsid w:val="008076CB"/>
    <w:rsid w:val="00813377"/>
    <w:rsid w:val="00813C30"/>
    <w:rsid w:val="0081547C"/>
    <w:rsid w:val="0081598F"/>
    <w:rsid w:val="00817248"/>
    <w:rsid w:val="00817D89"/>
    <w:rsid w:val="00817F1A"/>
    <w:rsid w:val="0082026E"/>
    <w:rsid w:val="008209CB"/>
    <w:rsid w:val="00821062"/>
    <w:rsid w:val="008219E5"/>
    <w:rsid w:val="00822104"/>
    <w:rsid w:val="00822436"/>
    <w:rsid w:val="00822C4F"/>
    <w:rsid w:val="0082301F"/>
    <w:rsid w:val="0082476E"/>
    <w:rsid w:val="0082512F"/>
    <w:rsid w:val="008251F6"/>
    <w:rsid w:val="008272DC"/>
    <w:rsid w:val="00831341"/>
    <w:rsid w:val="00831788"/>
    <w:rsid w:val="00832E88"/>
    <w:rsid w:val="00834BA6"/>
    <w:rsid w:val="00834E20"/>
    <w:rsid w:val="008357B1"/>
    <w:rsid w:val="0083607B"/>
    <w:rsid w:val="00836D98"/>
    <w:rsid w:val="00836F98"/>
    <w:rsid w:val="0084020F"/>
    <w:rsid w:val="0084031B"/>
    <w:rsid w:val="0084059C"/>
    <w:rsid w:val="00840E52"/>
    <w:rsid w:val="0084121F"/>
    <w:rsid w:val="00841376"/>
    <w:rsid w:val="00841DB9"/>
    <w:rsid w:val="008438A9"/>
    <w:rsid w:val="00843D04"/>
    <w:rsid w:val="00843DEC"/>
    <w:rsid w:val="00844763"/>
    <w:rsid w:val="0084479C"/>
    <w:rsid w:val="00845588"/>
    <w:rsid w:val="008455C1"/>
    <w:rsid w:val="0084591E"/>
    <w:rsid w:val="00845D46"/>
    <w:rsid w:val="00847D52"/>
    <w:rsid w:val="008507E1"/>
    <w:rsid w:val="00850D90"/>
    <w:rsid w:val="00850F3B"/>
    <w:rsid w:val="0085173C"/>
    <w:rsid w:val="00851746"/>
    <w:rsid w:val="008522F4"/>
    <w:rsid w:val="0085270C"/>
    <w:rsid w:val="00852C38"/>
    <w:rsid w:val="00852D28"/>
    <w:rsid w:val="00852DA3"/>
    <w:rsid w:val="00852E48"/>
    <w:rsid w:val="00853C7E"/>
    <w:rsid w:val="008541DA"/>
    <w:rsid w:val="008545E5"/>
    <w:rsid w:val="00856153"/>
    <w:rsid w:val="00856ACA"/>
    <w:rsid w:val="00856D02"/>
    <w:rsid w:val="00856D45"/>
    <w:rsid w:val="00857BB9"/>
    <w:rsid w:val="00857BBA"/>
    <w:rsid w:val="00857EAF"/>
    <w:rsid w:val="00860437"/>
    <w:rsid w:val="008605AF"/>
    <w:rsid w:val="008606A8"/>
    <w:rsid w:val="00860AA1"/>
    <w:rsid w:val="00860E5F"/>
    <w:rsid w:val="00861290"/>
    <w:rsid w:val="00861876"/>
    <w:rsid w:val="00861898"/>
    <w:rsid w:val="00861D88"/>
    <w:rsid w:val="00862342"/>
    <w:rsid w:val="00862658"/>
    <w:rsid w:val="00863DD5"/>
    <w:rsid w:val="008643DE"/>
    <w:rsid w:val="00864E08"/>
    <w:rsid w:val="00864E46"/>
    <w:rsid w:val="00864E9E"/>
    <w:rsid w:val="008650D1"/>
    <w:rsid w:val="00865377"/>
    <w:rsid w:val="008662A8"/>
    <w:rsid w:val="00866529"/>
    <w:rsid w:val="00866B57"/>
    <w:rsid w:val="008670F3"/>
    <w:rsid w:val="0086761C"/>
    <w:rsid w:val="0087044D"/>
    <w:rsid w:val="00870791"/>
    <w:rsid w:val="00872859"/>
    <w:rsid w:val="00872995"/>
    <w:rsid w:val="00872D86"/>
    <w:rsid w:val="00873555"/>
    <w:rsid w:val="008746CE"/>
    <w:rsid w:val="008753E2"/>
    <w:rsid w:val="008755BF"/>
    <w:rsid w:val="00875F09"/>
    <w:rsid w:val="008760DE"/>
    <w:rsid w:val="00877171"/>
    <w:rsid w:val="008771DC"/>
    <w:rsid w:val="00877351"/>
    <w:rsid w:val="0088001F"/>
    <w:rsid w:val="00880759"/>
    <w:rsid w:val="008807CC"/>
    <w:rsid w:val="00881432"/>
    <w:rsid w:val="008814BB"/>
    <w:rsid w:val="00881E75"/>
    <w:rsid w:val="008821B0"/>
    <w:rsid w:val="0088279F"/>
    <w:rsid w:val="00882995"/>
    <w:rsid w:val="00882D39"/>
    <w:rsid w:val="00883686"/>
    <w:rsid w:val="00883B4B"/>
    <w:rsid w:val="008848D5"/>
    <w:rsid w:val="008853D0"/>
    <w:rsid w:val="00886776"/>
    <w:rsid w:val="00886E2D"/>
    <w:rsid w:val="008871A6"/>
    <w:rsid w:val="00891846"/>
    <w:rsid w:val="00891B80"/>
    <w:rsid w:val="00891D1F"/>
    <w:rsid w:val="00892FAC"/>
    <w:rsid w:val="00893E29"/>
    <w:rsid w:val="0089435A"/>
    <w:rsid w:val="00894F76"/>
    <w:rsid w:val="00895072"/>
    <w:rsid w:val="0089543D"/>
    <w:rsid w:val="008959F4"/>
    <w:rsid w:val="00895FDC"/>
    <w:rsid w:val="00896524"/>
    <w:rsid w:val="008971A4"/>
    <w:rsid w:val="00897EE3"/>
    <w:rsid w:val="008A15DD"/>
    <w:rsid w:val="008A1BEE"/>
    <w:rsid w:val="008A1CA6"/>
    <w:rsid w:val="008A1CFD"/>
    <w:rsid w:val="008A2F59"/>
    <w:rsid w:val="008A3126"/>
    <w:rsid w:val="008A35C0"/>
    <w:rsid w:val="008A38B8"/>
    <w:rsid w:val="008A3B5D"/>
    <w:rsid w:val="008A3CB3"/>
    <w:rsid w:val="008A5B5C"/>
    <w:rsid w:val="008A5F57"/>
    <w:rsid w:val="008A6131"/>
    <w:rsid w:val="008A61B2"/>
    <w:rsid w:val="008A6ED6"/>
    <w:rsid w:val="008B00AA"/>
    <w:rsid w:val="008B0698"/>
    <w:rsid w:val="008B06F2"/>
    <w:rsid w:val="008B17D2"/>
    <w:rsid w:val="008B1EA4"/>
    <w:rsid w:val="008B21DD"/>
    <w:rsid w:val="008B2529"/>
    <w:rsid w:val="008B59B0"/>
    <w:rsid w:val="008B5B6E"/>
    <w:rsid w:val="008C03AC"/>
    <w:rsid w:val="008C0E18"/>
    <w:rsid w:val="008C1139"/>
    <w:rsid w:val="008C2369"/>
    <w:rsid w:val="008C2C77"/>
    <w:rsid w:val="008C379C"/>
    <w:rsid w:val="008C3A05"/>
    <w:rsid w:val="008C3F4D"/>
    <w:rsid w:val="008C487D"/>
    <w:rsid w:val="008C4DBF"/>
    <w:rsid w:val="008C5392"/>
    <w:rsid w:val="008C5414"/>
    <w:rsid w:val="008C6464"/>
    <w:rsid w:val="008C7BED"/>
    <w:rsid w:val="008D1D0D"/>
    <w:rsid w:val="008D229C"/>
    <w:rsid w:val="008D2963"/>
    <w:rsid w:val="008D2F89"/>
    <w:rsid w:val="008D4143"/>
    <w:rsid w:val="008D4305"/>
    <w:rsid w:val="008D44F1"/>
    <w:rsid w:val="008D48DB"/>
    <w:rsid w:val="008D49C4"/>
    <w:rsid w:val="008D4B56"/>
    <w:rsid w:val="008D5148"/>
    <w:rsid w:val="008D53A2"/>
    <w:rsid w:val="008D6100"/>
    <w:rsid w:val="008D626E"/>
    <w:rsid w:val="008D70BD"/>
    <w:rsid w:val="008D7EBF"/>
    <w:rsid w:val="008D7F6F"/>
    <w:rsid w:val="008E544F"/>
    <w:rsid w:val="008E5627"/>
    <w:rsid w:val="008E5990"/>
    <w:rsid w:val="008E6860"/>
    <w:rsid w:val="008E6D0E"/>
    <w:rsid w:val="008E6D6A"/>
    <w:rsid w:val="008E72C4"/>
    <w:rsid w:val="008E7C27"/>
    <w:rsid w:val="008E7CC9"/>
    <w:rsid w:val="008F06FC"/>
    <w:rsid w:val="008F1FDC"/>
    <w:rsid w:val="008F2CE8"/>
    <w:rsid w:val="008F31E8"/>
    <w:rsid w:val="008F32E7"/>
    <w:rsid w:val="008F4064"/>
    <w:rsid w:val="008F412D"/>
    <w:rsid w:val="008F431A"/>
    <w:rsid w:val="008F501C"/>
    <w:rsid w:val="008F5184"/>
    <w:rsid w:val="008F52D1"/>
    <w:rsid w:val="008F5E73"/>
    <w:rsid w:val="008F5EE8"/>
    <w:rsid w:val="008F7276"/>
    <w:rsid w:val="008F768C"/>
    <w:rsid w:val="008F771E"/>
    <w:rsid w:val="008F77E4"/>
    <w:rsid w:val="008F7A84"/>
    <w:rsid w:val="00900226"/>
    <w:rsid w:val="00901421"/>
    <w:rsid w:val="00901581"/>
    <w:rsid w:val="009016F5"/>
    <w:rsid w:val="00902038"/>
    <w:rsid w:val="00902623"/>
    <w:rsid w:val="0090271A"/>
    <w:rsid w:val="00902A3B"/>
    <w:rsid w:val="00902DA9"/>
    <w:rsid w:val="009038BE"/>
    <w:rsid w:val="0090539B"/>
    <w:rsid w:val="00905860"/>
    <w:rsid w:val="00905B32"/>
    <w:rsid w:val="00905CE0"/>
    <w:rsid w:val="009060F7"/>
    <w:rsid w:val="00906E9B"/>
    <w:rsid w:val="00906F5F"/>
    <w:rsid w:val="00907112"/>
    <w:rsid w:val="00907EDD"/>
    <w:rsid w:val="0091002E"/>
    <w:rsid w:val="00910045"/>
    <w:rsid w:val="009113F9"/>
    <w:rsid w:val="009115DE"/>
    <w:rsid w:val="0091180D"/>
    <w:rsid w:val="00911F96"/>
    <w:rsid w:val="00912763"/>
    <w:rsid w:val="0091384D"/>
    <w:rsid w:val="0091390D"/>
    <w:rsid w:val="0091401F"/>
    <w:rsid w:val="009147B3"/>
    <w:rsid w:val="00914B8A"/>
    <w:rsid w:val="00915151"/>
    <w:rsid w:val="0091596B"/>
    <w:rsid w:val="00916163"/>
    <w:rsid w:val="00916187"/>
    <w:rsid w:val="00917FA2"/>
    <w:rsid w:val="0092164D"/>
    <w:rsid w:val="009217FE"/>
    <w:rsid w:val="00921890"/>
    <w:rsid w:val="00921EB8"/>
    <w:rsid w:val="009223C8"/>
    <w:rsid w:val="00922C43"/>
    <w:rsid w:val="00922C8E"/>
    <w:rsid w:val="00923384"/>
    <w:rsid w:val="00925523"/>
    <w:rsid w:val="00925C78"/>
    <w:rsid w:val="0092685F"/>
    <w:rsid w:val="009273F8"/>
    <w:rsid w:val="009307B0"/>
    <w:rsid w:val="0093101D"/>
    <w:rsid w:val="009313D9"/>
    <w:rsid w:val="009318ED"/>
    <w:rsid w:val="009321AE"/>
    <w:rsid w:val="00932660"/>
    <w:rsid w:val="009327DA"/>
    <w:rsid w:val="00932A6E"/>
    <w:rsid w:val="00933647"/>
    <w:rsid w:val="0093379D"/>
    <w:rsid w:val="00933E39"/>
    <w:rsid w:val="00933F7D"/>
    <w:rsid w:val="00934BC5"/>
    <w:rsid w:val="00935537"/>
    <w:rsid w:val="00936133"/>
    <w:rsid w:val="00936A89"/>
    <w:rsid w:val="0093747F"/>
    <w:rsid w:val="00937894"/>
    <w:rsid w:val="00940296"/>
    <w:rsid w:val="00941313"/>
    <w:rsid w:val="0094230D"/>
    <w:rsid w:val="00942D63"/>
    <w:rsid w:val="00942DF0"/>
    <w:rsid w:val="009440DC"/>
    <w:rsid w:val="00944500"/>
    <w:rsid w:val="00944FB7"/>
    <w:rsid w:val="009452E6"/>
    <w:rsid w:val="009454C7"/>
    <w:rsid w:val="009457B2"/>
    <w:rsid w:val="0094593F"/>
    <w:rsid w:val="00946898"/>
    <w:rsid w:val="009474C5"/>
    <w:rsid w:val="0095045F"/>
    <w:rsid w:val="00950651"/>
    <w:rsid w:val="0095085D"/>
    <w:rsid w:val="00952C46"/>
    <w:rsid w:val="00953060"/>
    <w:rsid w:val="009532B6"/>
    <w:rsid w:val="009546AF"/>
    <w:rsid w:val="0095561D"/>
    <w:rsid w:val="00955B14"/>
    <w:rsid w:val="0095668A"/>
    <w:rsid w:val="00957B16"/>
    <w:rsid w:val="009613F0"/>
    <w:rsid w:val="009615C5"/>
    <w:rsid w:val="00961BDB"/>
    <w:rsid w:val="0096388F"/>
    <w:rsid w:val="00963AAF"/>
    <w:rsid w:val="0096443A"/>
    <w:rsid w:val="009653AF"/>
    <w:rsid w:val="009656BB"/>
    <w:rsid w:val="009659F3"/>
    <w:rsid w:val="00965EB6"/>
    <w:rsid w:val="0096629B"/>
    <w:rsid w:val="0096651D"/>
    <w:rsid w:val="009679C7"/>
    <w:rsid w:val="009700B7"/>
    <w:rsid w:val="009712B6"/>
    <w:rsid w:val="009713D7"/>
    <w:rsid w:val="009713DA"/>
    <w:rsid w:val="0097419E"/>
    <w:rsid w:val="00974856"/>
    <w:rsid w:val="009761C8"/>
    <w:rsid w:val="00976378"/>
    <w:rsid w:val="00976635"/>
    <w:rsid w:val="009766F4"/>
    <w:rsid w:val="0097747C"/>
    <w:rsid w:val="009775EF"/>
    <w:rsid w:val="0098115A"/>
    <w:rsid w:val="00982691"/>
    <w:rsid w:val="009826C3"/>
    <w:rsid w:val="00982A0E"/>
    <w:rsid w:val="0098311A"/>
    <w:rsid w:val="009846DD"/>
    <w:rsid w:val="00984FC5"/>
    <w:rsid w:val="00985983"/>
    <w:rsid w:val="0098627F"/>
    <w:rsid w:val="0098695E"/>
    <w:rsid w:val="00986BD2"/>
    <w:rsid w:val="00987D1F"/>
    <w:rsid w:val="00987EF1"/>
    <w:rsid w:val="00987F78"/>
    <w:rsid w:val="00990342"/>
    <w:rsid w:val="009920E0"/>
    <w:rsid w:val="0099210F"/>
    <w:rsid w:val="009921C4"/>
    <w:rsid w:val="00992958"/>
    <w:rsid w:val="009938C2"/>
    <w:rsid w:val="0099411F"/>
    <w:rsid w:val="009943FE"/>
    <w:rsid w:val="0099442F"/>
    <w:rsid w:val="00994FB0"/>
    <w:rsid w:val="009956C7"/>
    <w:rsid w:val="00995A17"/>
    <w:rsid w:val="00995A81"/>
    <w:rsid w:val="00996FDD"/>
    <w:rsid w:val="0099710F"/>
    <w:rsid w:val="00997CD4"/>
    <w:rsid w:val="009A0442"/>
    <w:rsid w:val="009A06F0"/>
    <w:rsid w:val="009A0818"/>
    <w:rsid w:val="009A0E89"/>
    <w:rsid w:val="009A12A0"/>
    <w:rsid w:val="009A17EE"/>
    <w:rsid w:val="009A30EB"/>
    <w:rsid w:val="009A36B4"/>
    <w:rsid w:val="009A3B8E"/>
    <w:rsid w:val="009A47DD"/>
    <w:rsid w:val="009A4A58"/>
    <w:rsid w:val="009A5079"/>
    <w:rsid w:val="009A5291"/>
    <w:rsid w:val="009A5572"/>
    <w:rsid w:val="009A5E2D"/>
    <w:rsid w:val="009A64E0"/>
    <w:rsid w:val="009A66CA"/>
    <w:rsid w:val="009A67C9"/>
    <w:rsid w:val="009A687C"/>
    <w:rsid w:val="009A716C"/>
    <w:rsid w:val="009A7976"/>
    <w:rsid w:val="009B1552"/>
    <w:rsid w:val="009B15FC"/>
    <w:rsid w:val="009B1C73"/>
    <w:rsid w:val="009B299F"/>
    <w:rsid w:val="009B2B82"/>
    <w:rsid w:val="009B3D4E"/>
    <w:rsid w:val="009B3FC9"/>
    <w:rsid w:val="009B4904"/>
    <w:rsid w:val="009B4CB1"/>
    <w:rsid w:val="009B5393"/>
    <w:rsid w:val="009B6436"/>
    <w:rsid w:val="009B693D"/>
    <w:rsid w:val="009B7DAE"/>
    <w:rsid w:val="009B7ED8"/>
    <w:rsid w:val="009C0DBF"/>
    <w:rsid w:val="009C1221"/>
    <w:rsid w:val="009C1E4C"/>
    <w:rsid w:val="009C240C"/>
    <w:rsid w:val="009C3436"/>
    <w:rsid w:val="009C38BA"/>
    <w:rsid w:val="009C39B8"/>
    <w:rsid w:val="009C5C12"/>
    <w:rsid w:val="009C5F10"/>
    <w:rsid w:val="009C62E4"/>
    <w:rsid w:val="009C6541"/>
    <w:rsid w:val="009C75B1"/>
    <w:rsid w:val="009C75FB"/>
    <w:rsid w:val="009D0AA1"/>
    <w:rsid w:val="009D0D6F"/>
    <w:rsid w:val="009D101C"/>
    <w:rsid w:val="009D1129"/>
    <w:rsid w:val="009D13DD"/>
    <w:rsid w:val="009D1B78"/>
    <w:rsid w:val="009D1B8A"/>
    <w:rsid w:val="009D1E12"/>
    <w:rsid w:val="009D2388"/>
    <w:rsid w:val="009D2793"/>
    <w:rsid w:val="009D30FF"/>
    <w:rsid w:val="009D32F7"/>
    <w:rsid w:val="009D3540"/>
    <w:rsid w:val="009D3FDC"/>
    <w:rsid w:val="009D41D4"/>
    <w:rsid w:val="009D4C91"/>
    <w:rsid w:val="009D5325"/>
    <w:rsid w:val="009D7A41"/>
    <w:rsid w:val="009E063D"/>
    <w:rsid w:val="009E0B25"/>
    <w:rsid w:val="009E26EC"/>
    <w:rsid w:val="009E3838"/>
    <w:rsid w:val="009E3B16"/>
    <w:rsid w:val="009E4DCB"/>
    <w:rsid w:val="009E54B5"/>
    <w:rsid w:val="009E6771"/>
    <w:rsid w:val="009E6D03"/>
    <w:rsid w:val="009E6DCF"/>
    <w:rsid w:val="009E6F48"/>
    <w:rsid w:val="009E7610"/>
    <w:rsid w:val="009E797B"/>
    <w:rsid w:val="009E7A64"/>
    <w:rsid w:val="009E7B81"/>
    <w:rsid w:val="009E7C0C"/>
    <w:rsid w:val="009F1056"/>
    <w:rsid w:val="009F1439"/>
    <w:rsid w:val="009F1CAD"/>
    <w:rsid w:val="009F3AAA"/>
    <w:rsid w:val="009F45B7"/>
    <w:rsid w:val="009F4BF2"/>
    <w:rsid w:val="009F4DFD"/>
    <w:rsid w:val="009F4F7D"/>
    <w:rsid w:val="009F50A2"/>
    <w:rsid w:val="009F5110"/>
    <w:rsid w:val="009F5123"/>
    <w:rsid w:val="009F5AC3"/>
    <w:rsid w:val="009F62D7"/>
    <w:rsid w:val="009F675F"/>
    <w:rsid w:val="009F707F"/>
    <w:rsid w:val="009F740E"/>
    <w:rsid w:val="009F79B8"/>
    <w:rsid w:val="009F7C7C"/>
    <w:rsid w:val="00A0057F"/>
    <w:rsid w:val="00A0129C"/>
    <w:rsid w:val="00A019C9"/>
    <w:rsid w:val="00A01BDB"/>
    <w:rsid w:val="00A01D44"/>
    <w:rsid w:val="00A01D4C"/>
    <w:rsid w:val="00A02B7F"/>
    <w:rsid w:val="00A02D54"/>
    <w:rsid w:val="00A03081"/>
    <w:rsid w:val="00A031C3"/>
    <w:rsid w:val="00A03D00"/>
    <w:rsid w:val="00A03E71"/>
    <w:rsid w:val="00A042D1"/>
    <w:rsid w:val="00A045B0"/>
    <w:rsid w:val="00A04653"/>
    <w:rsid w:val="00A04C6A"/>
    <w:rsid w:val="00A05AF6"/>
    <w:rsid w:val="00A05EDF"/>
    <w:rsid w:val="00A06D9A"/>
    <w:rsid w:val="00A11D23"/>
    <w:rsid w:val="00A12AF9"/>
    <w:rsid w:val="00A139DE"/>
    <w:rsid w:val="00A13FAF"/>
    <w:rsid w:val="00A1461B"/>
    <w:rsid w:val="00A15AAB"/>
    <w:rsid w:val="00A15F3E"/>
    <w:rsid w:val="00A1613B"/>
    <w:rsid w:val="00A162C0"/>
    <w:rsid w:val="00A1636A"/>
    <w:rsid w:val="00A20185"/>
    <w:rsid w:val="00A203FE"/>
    <w:rsid w:val="00A21103"/>
    <w:rsid w:val="00A2144E"/>
    <w:rsid w:val="00A2227E"/>
    <w:rsid w:val="00A23725"/>
    <w:rsid w:val="00A24B38"/>
    <w:rsid w:val="00A24CC2"/>
    <w:rsid w:val="00A259A9"/>
    <w:rsid w:val="00A27401"/>
    <w:rsid w:val="00A30BAA"/>
    <w:rsid w:val="00A31623"/>
    <w:rsid w:val="00A325A9"/>
    <w:rsid w:val="00A3288F"/>
    <w:rsid w:val="00A331B6"/>
    <w:rsid w:val="00A3320E"/>
    <w:rsid w:val="00A34445"/>
    <w:rsid w:val="00A347E4"/>
    <w:rsid w:val="00A34B7E"/>
    <w:rsid w:val="00A36A12"/>
    <w:rsid w:val="00A37761"/>
    <w:rsid w:val="00A37A63"/>
    <w:rsid w:val="00A40A50"/>
    <w:rsid w:val="00A40EBF"/>
    <w:rsid w:val="00A41164"/>
    <w:rsid w:val="00A41AE6"/>
    <w:rsid w:val="00A428E3"/>
    <w:rsid w:val="00A42E1C"/>
    <w:rsid w:val="00A43153"/>
    <w:rsid w:val="00A437D9"/>
    <w:rsid w:val="00A43A6D"/>
    <w:rsid w:val="00A4546B"/>
    <w:rsid w:val="00A45AEF"/>
    <w:rsid w:val="00A45CE1"/>
    <w:rsid w:val="00A4698F"/>
    <w:rsid w:val="00A46E0A"/>
    <w:rsid w:val="00A4752C"/>
    <w:rsid w:val="00A47D67"/>
    <w:rsid w:val="00A502C7"/>
    <w:rsid w:val="00A50E65"/>
    <w:rsid w:val="00A51EBE"/>
    <w:rsid w:val="00A5261E"/>
    <w:rsid w:val="00A5443F"/>
    <w:rsid w:val="00A54478"/>
    <w:rsid w:val="00A54D06"/>
    <w:rsid w:val="00A54DD2"/>
    <w:rsid w:val="00A54E1B"/>
    <w:rsid w:val="00A55CAA"/>
    <w:rsid w:val="00A561C2"/>
    <w:rsid w:val="00A57709"/>
    <w:rsid w:val="00A609F3"/>
    <w:rsid w:val="00A60DD7"/>
    <w:rsid w:val="00A61F71"/>
    <w:rsid w:val="00A624CB"/>
    <w:rsid w:val="00A62FC8"/>
    <w:rsid w:val="00A634F1"/>
    <w:rsid w:val="00A637E1"/>
    <w:rsid w:val="00A63ECF"/>
    <w:rsid w:val="00A640F8"/>
    <w:rsid w:val="00A641BC"/>
    <w:rsid w:val="00A648AE"/>
    <w:rsid w:val="00A65263"/>
    <w:rsid w:val="00A661C2"/>
    <w:rsid w:val="00A6653E"/>
    <w:rsid w:val="00A67B82"/>
    <w:rsid w:val="00A7010D"/>
    <w:rsid w:val="00A71CD7"/>
    <w:rsid w:val="00A723CC"/>
    <w:rsid w:val="00A7285A"/>
    <w:rsid w:val="00A7437D"/>
    <w:rsid w:val="00A748E6"/>
    <w:rsid w:val="00A753A7"/>
    <w:rsid w:val="00A75803"/>
    <w:rsid w:val="00A76354"/>
    <w:rsid w:val="00A765B9"/>
    <w:rsid w:val="00A7663E"/>
    <w:rsid w:val="00A776C6"/>
    <w:rsid w:val="00A77BAD"/>
    <w:rsid w:val="00A80BD7"/>
    <w:rsid w:val="00A80FB9"/>
    <w:rsid w:val="00A832A4"/>
    <w:rsid w:val="00A83885"/>
    <w:rsid w:val="00A843AD"/>
    <w:rsid w:val="00A859E5"/>
    <w:rsid w:val="00A85DAC"/>
    <w:rsid w:val="00A86433"/>
    <w:rsid w:val="00A86AD2"/>
    <w:rsid w:val="00A86F2C"/>
    <w:rsid w:val="00A86FC7"/>
    <w:rsid w:val="00A874AF"/>
    <w:rsid w:val="00A90083"/>
    <w:rsid w:val="00A900F3"/>
    <w:rsid w:val="00A9118A"/>
    <w:rsid w:val="00A91D28"/>
    <w:rsid w:val="00A92260"/>
    <w:rsid w:val="00A93C7F"/>
    <w:rsid w:val="00A947E2"/>
    <w:rsid w:val="00A952AF"/>
    <w:rsid w:val="00A9641A"/>
    <w:rsid w:val="00AA0807"/>
    <w:rsid w:val="00AA0C3A"/>
    <w:rsid w:val="00AA0EEF"/>
    <w:rsid w:val="00AA0F02"/>
    <w:rsid w:val="00AA2536"/>
    <w:rsid w:val="00AA272D"/>
    <w:rsid w:val="00AA314E"/>
    <w:rsid w:val="00AA4969"/>
    <w:rsid w:val="00AA4F59"/>
    <w:rsid w:val="00AA54C6"/>
    <w:rsid w:val="00AA593D"/>
    <w:rsid w:val="00AA63CB"/>
    <w:rsid w:val="00AA6A33"/>
    <w:rsid w:val="00AA6A83"/>
    <w:rsid w:val="00AA6C9F"/>
    <w:rsid w:val="00AA6DDC"/>
    <w:rsid w:val="00AB026C"/>
    <w:rsid w:val="00AB0820"/>
    <w:rsid w:val="00AB12BF"/>
    <w:rsid w:val="00AB30F1"/>
    <w:rsid w:val="00AB3299"/>
    <w:rsid w:val="00AB5138"/>
    <w:rsid w:val="00AB5315"/>
    <w:rsid w:val="00AB54E2"/>
    <w:rsid w:val="00AB6869"/>
    <w:rsid w:val="00AB69AC"/>
    <w:rsid w:val="00AB6D73"/>
    <w:rsid w:val="00AB7B5F"/>
    <w:rsid w:val="00AC19D7"/>
    <w:rsid w:val="00AC1C29"/>
    <w:rsid w:val="00AC23F9"/>
    <w:rsid w:val="00AC34DA"/>
    <w:rsid w:val="00AC4CC3"/>
    <w:rsid w:val="00AC5E95"/>
    <w:rsid w:val="00AC5FE4"/>
    <w:rsid w:val="00AC60DC"/>
    <w:rsid w:val="00AC664D"/>
    <w:rsid w:val="00AC7039"/>
    <w:rsid w:val="00AD0214"/>
    <w:rsid w:val="00AD04E0"/>
    <w:rsid w:val="00AD116E"/>
    <w:rsid w:val="00AD1181"/>
    <w:rsid w:val="00AD1767"/>
    <w:rsid w:val="00AD1D32"/>
    <w:rsid w:val="00AD485A"/>
    <w:rsid w:val="00AD4C9C"/>
    <w:rsid w:val="00AD50A3"/>
    <w:rsid w:val="00AD5318"/>
    <w:rsid w:val="00AD539F"/>
    <w:rsid w:val="00AD55EE"/>
    <w:rsid w:val="00AD5990"/>
    <w:rsid w:val="00AD5F96"/>
    <w:rsid w:val="00AD60C9"/>
    <w:rsid w:val="00AD68ED"/>
    <w:rsid w:val="00AD71D1"/>
    <w:rsid w:val="00AE03F6"/>
    <w:rsid w:val="00AE1256"/>
    <w:rsid w:val="00AE1994"/>
    <w:rsid w:val="00AE1FBD"/>
    <w:rsid w:val="00AE2CEA"/>
    <w:rsid w:val="00AE33DE"/>
    <w:rsid w:val="00AE3D09"/>
    <w:rsid w:val="00AE402B"/>
    <w:rsid w:val="00AE4087"/>
    <w:rsid w:val="00AE4606"/>
    <w:rsid w:val="00AE4FD4"/>
    <w:rsid w:val="00AE55CF"/>
    <w:rsid w:val="00AE5E65"/>
    <w:rsid w:val="00AE6353"/>
    <w:rsid w:val="00AE6F40"/>
    <w:rsid w:val="00AE711A"/>
    <w:rsid w:val="00AE7E00"/>
    <w:rsid w:val="00AE7F30"/>
    <w:rsid w:val="00AE7FC7"/>
    <w:rsid w:val="00AE7FE1"/>
    <w:rsid w:val="00AF003A"/>
    <w:rsid w:val="00AF098B"/>
    <w:rsid w:val="00AF11DF"/>
    <w:rsid w:val="00AF1960"/>
    <w:rsid w:val="00AF21DE"/>
    <w:rsid w:val="00AF2902"/>
    <w:rsid w:val="00AF399C"/>
    <w:rsid w:val="00AF41EB"/>
    <w:rsid w:val="00AF6198"/>
    <w:rsid w:val="00AF6496"/>
    <w:rsid w:val="00AF664C"/>
    <w:rsid w:val="00AF6A38"/>
    <w:rsid w:val="00AF6C3D"/>
    <w:rsid w:val="00AF6F5D"/>
    <w:rsid w:val="00AF7166"/>
    <w:rsid w:val="00AF74E9"/>
    <w:rsid w:val="00B0005A"/>
    <w:rsid w:val="00B0023D"/>
    <w:rsid w:val="00B0096E"/>
    <w:rsid w:val="00B00D06"/>
    <w:rsid w:val="00B00E16"/>
    <w:rsid w:val="00B0111A"/>
    <w:rsid w:val="00B01935"/>
    <w:rsid w:val="00B032EC"/>
    <w:rsid w:val="00B03387"/>
    <w:rsid w:val="00B04225"/>
    <w:rsid w:val="00B061D9"/>
    <w:rsid w:val="00B0723B"/>
    <w:rsid w:val="00B0756F"/>
    <w:rsid w:val="00B078FE"/>
    <w:rsid w:val="00B07FBF"/>
    <w:rsid w:val="00B11722"/>
    <w:rsid w:val="00B11E3A"/>
    <w:rsid w:val="00B11FD3"/>
    <w:rsid w:val="00B12354"/>
    <w:rsid w:val="00B1257C"/>
    <w:rsid w:val="00B13C7A"/>
    <w:rsid w:val="00B14805"/>
    <w:rsid w:val="00B14B2C"/>
    <w:rsid w:val="00B155FF"/>
    <w:rsid w:val="00B164A9"/>
    <w:rsid w:val="00B1691D"/>
    <w:rsid w:val="00B17174"/>
    <w:rsid w:val="00B17219"/>
    <w:rsid w:val="00B17BA2"/>
    <w:rsid w:val="00B20DD4"/>
    <w:rsid w:val="00B213A9"/>
    <w:rsid w:val="00B218FA"/>
    <w:rsid w:val="00B21EF4"/>
    <w:rsid w:val="00B22965"/>
    <w:rsid w:val="00B23835"/>
    <w:rsid w:val="00B23D9E"/>
    <w:rsid w:val="00B240A8"/>
    <w:rsid w:val="00B25ACE"/>
    <w:rsid w:val="00B25F48"/>
    <w:rsid w:val="00B2667E"/>
    <w:rsid w:val="00B26B60"/>
    <w:rsid w:val="00B26C5D"/>
    <w:rsid w:val="00B27AB0"/>
    <w:rsid w:val="00B30176"/>
    <w:rsid w:val="00B3053C"/>
    <w:rsid w:val="00B30B7A"/>
    <w:rsid w:val="00B30FD5"/>
    <w:rsid w:val="00B31046"/>
    <w:rsid w:val="00B31852"/>
    <w:rsid w:val="00B31BD0"/>
    <w:rsid w:val="00B31F3F"/>
    <w:rsid w:val="00B32319"/>
    <w:rsid w:val="00B32832"/>
    <w:rsid w:val="00B339C8"/>
    <w:rsid w:val="00B33D22"/>
    <w:rsid w:val="00B33DCD"/>
    <w:rsid w:val="00B34BBC"/>
    <w:rsid w:val="00B353A5"/>
    <w:rsid w:val="00B36269"/>
    <w:rsid w:val="00B365F6"/>
    <w:rsid w:val="00B36710"/>
    <w:rsid w:val="00B36F74"/>
    <w:rsid w:val="00B37098"/>
    <w:rsid w:val="00B37940"/>
    <w:rsid w:val="00B40C33"/>
    <w:rsid w:val="00B40D63"/>
    <w:rsid w:val="00B41189"/>
    <w:rsid w:val="00B42518"/>
    <w:rsid w:val="00B42C52"/>
    <w:rsid w:val="00B43DB6"/>
    <w:rsid w:val="00B442B1"/>
    <w:rsid w:val="00B44A0C"/>
    <w:rsid w:val="00B45A22"/>
    <w:rsid w:val="00B45EDB"/>
    <w:rsid w:val="00B46947"/>
    <w:rsid w:val="00B46C87"/>
    <w:rsid w:val="00B47276"/>
    <w:rsid w:val="00B474D2"/>
    <w:rsid w:val="00B505BF"/>
    <w:rsid w:val="00B51F24"/>
    <w:rsid w:val="00B52C7D"/>
    <w:rsid w:val="00B52D03"/>
    <w:rsid w:val="00B54168"/>
    <w:rsid w:val="00B543E4"/>
    <w:rsid w:val="00B564CA"/>
    <w:rsid w:val="00B56653"/>
    <w:rsid w:val="00B569F1"/>
    <w:rsid w:val="00B56A95"/>
    <w:rsid w:val="00B56DB9"/>
    <w:rsid w:val="00B57315"/>
    <w:rsid w:val="00B5740C"/>
    <w:rsid w:val="00B57F2D"/>
    <w:rsid w:val="00B60637"/>
    <w:rsid w:val="00B610A1"/>
    <w:rsid w:val="00B620DB"/>
    <w:rsid w:val="00B633E4"/>
    <w:rsid w:val="00B65470"/>
    <w:rsid w:val="00B665ED"/>
    <w:rsid w:val="00B70522"/>
    <w:rsid w:val="00B70D27"/>
    <w:rsid w:val="00B70FDA"/>
    <w:rsid w:val="00B715F0"/>
    <w:rsid w:val="00B71691"/>
    <w:rsid w:val="00B72380"/>
    <w:rsid w:val="00B72888"/>
    <w:rsid w:val="00B7289C"/>
    <w:rsid w:val="00B7370B"/>
    <w:rsid w:val="00B74E50"/>
    <w:rsid w:val="00B74E8C"/>
    <w:rsid w:val="00B7595A"/>
    <w:rsid w:val="00B75F00"/>
    <w:rsid w:val="00B760B7"/>
    <w:rsid w:val="00B763AE"/>
    <w:rsid w:val="00B764EF"/>
    <w:rsid w:val="00B76D82"/>
    <w:rsid w:val="00B80D56"/>
    <w:rsid w:val="00B80E73"/>
    <w:rsid w:val="00B83188"/>
    <w:rsid w:val="00B83775"/>
    <w:rsid w:val="00B83DB2"/>
    <w:rsid w:val="00B85EA6"/>
    <w:rsid w:val="00B85F2C"/>
    <w:rsid w:val="00B861F6"/>
    <w:rsid w:val="00B86234"/>
    <w:rsid w:val="00B86577"/>
    <w:rsid w:val="00B87E0A"/>
    <w:rsid w:val="00B90086"/>
    <w:rsid w:val="00B917FA"/>
    <w:rsid w:val="00B91961"/>
    <w:rsid w:val="00B91A69"/>
    <w:rsid w:val="00B91D9A"/>
    <w:rsid w:val="00B94EC2"/>
    <w:rsid w:val="00B95797"/>
    <w:rsid w:val="00B95811"/>
    <w:rsid w:val="00B967BE"/>
    <w:rsid w:val="00B968A8"/>
    <w:rsid w:val="00B96B5D"/>
    <w:rsid w:val="00B96D55"/>
    <w:rsid w:val="00B972BA"/>
    <w:rsid w:val="00BA01A0"/>
    <w:rsid w:val="00BA14E3"/>
    <w:rsid w:val="00BA1B6E"/>
    <w:rsid w:val="00BA29E4"/>
    <w:rsid w:val="00BA2B3D"/>
    <w:rsid w:val="00BA39CF"/>
    <w:rsid w:val="00BA3C28"/>
    <w:rsid w:val="00BA518C"/>
    <w:rsid w:val="00BA5B85"/>
    <w:rsid w:val="00BA5F71"/>
    <w:rsid w:val="00BA65CD"/>
    <w:rsid w:val="00BA6BD3"/>
    <w:rsid w:val="00BA758B"/>
    <w:rsid w:val="00BA781A"/>
    <w:rsid w:val="00BA7851"/>
    <w:rsid w:val="00BA7911"/>
    <w:rsid w:val="00BB0464"/>
    <w:rsid w:val="00BB0502"/>
    <w:rsid w:val="00BB0678"/>
    <w:rsid w:val="00BB0BFF"/>
    <w:rsid w:val="00BB1482"/>
    <w:rsid w:val="00BB1595"/>
    <w:rsid w:val="00BB18DB"/>
    <w:rsid w:val="00BB275A"/>
    <w:rsid w:val="00BB2F59"/>
    <w:rsid w:val="00BB32AB"/>
    <w:rsid w:val="00BB3CCC"/>
    <w:rsid w:val="00BB62CA"/>
    <w:rsid w:val="00BB6D9A"/>
    <w:rsid w:val="00BB791C"/>
    <w:rsid w:val="00BB7B07"/>
    <w:rsid w:val="00BB7BCC"/>
    <w:rsid w:val="00BC0771"/>
    <w:rsid w:val="00BC1277"/>
    <w:rsid w:val="00BC1B5B"/>
    <w:rsid w:val="00BC2627"/>
    <w:rsid w:val="00BC39CA"/>
    <w:rsid w:val="00BC465E"/>
    <w:rsid w:val="00BC6943"/>
    <w:rsid w:val="00BC6950"/>
    <w:rsid w:val="00BC70DB"/>
    <w:rsid w:val="00BC7992"/>
    <w:rsid w:val="00BC7B42"/>
    <w:rsid w:val="00BD014A"/>
    <w:rsid w:val="00BD0B39"/>
    <w:rsid w:val="00BD2AEF"/>
    <w:rsid w:val="00BD33C5"/>
    <w:rsid w:val="00BD33D0"/>
    <w:rsid w:val="00BD345A"/>
    <w:rsid w:val="00BD4569"/>
    <w:rsid w:val="00BD5760"/>
    <w:rsid w:val="00BD623E"/>
    <w:rsid w:val="00BD6AF7"/>
    <w:rsid w:val="00BD6EDC"/>
    <w:rsid w:val="00BD74DB"/>
    <w:rsid w:val="00BE13D7"/>
    <w:rsid w:val="00BE207F"/>
    <w:rsid w:val="00BE2DED"/>
    <w:rsid w:val="00BE33F9"/>
    <w:rsid w:val="00BE41BE"/>
    <w:rsid w:val="00BE4357"/>
    <w:rsid w:val="00BE4540"/>
    <w:rsid w:val="00BE59EC"/>
    <w:rsid w:val="00BE6331"/>
    <w:rsid w:val="00BE6CBA"/>
    <w:rsid w:val="00BE7FB1"/>
    <w:rsid w:val="00BF1587"/>
    <w:rsid w:val="00BF1900"/>
    <w:rsid w:val="00BF1B59"/>
    <w:rsid w:val="00BF2358"/>
    <w:rsid w:val="00BF24D2"/>
    <w:rsid w:val="00BF347D"/>
    <w:rsid w:val="00BF387C"/>
    <w:rsid w:val="00BF3DE7"/>
    <w:rsid w:val="00BF44D2"/>
    <w:rsid w:val="00BF4DAE"/>
    <w:rsid w:val="00BF5A69"/>
    <w:rsid w:val="00BF689A"/>
    <w:rsid w:val="00BF704D"/>
    <w:rsid w:val="00C014FD"/>
    <w:rsid w:val="00C021A6"/>
    <w:rsid w:val="00C046F2"/>
    <w:rsid w:val="00C05361"/>
    <w:rsid w:val="00C071E5"/>
    <w:rsid w:val="00C072BC"/>
    <w:rsid w:val="00C07496"/>
    <w:rsid w:val="00C07ADF"/>
    <w:rsid w:val="00C1020B"/>
    <w:rsid w:val="00C103B8"/>
    <w:rsid w:val="00C10F50"/>
    <w:rsid w:val="00C10FA8"/>
    <w:rsid w:val="00C11841"/>
    <w:rsid w:val="00C123B9"/>
    <w:rsid w:val="00C125DE"/>
    <w:rsid w:val="00C13108"/>
    <w:rsid w:val="00C14D97"/>
    <w:rsid w:val="00C14DB4"/>
    <w:rsid w:val="00C15C06"/>
    <w:rsid w:val="00C16005"/>
    <w:rsid w:val="00C167B4"/>
    <w:rsid w:val="00C16B22"/>
    <w:rsid w:val="00C17739"/>
    <w:rsid w:val="00C179D5"/>
    <w:rsid w:val="00C202CC"/>
    <w:rsid w:val="00C2265D"/>
    <w:rsid w:val="00C23B3B"/>
    <w:rsid w:val="00C2407D"/>
    <w:rsid w:val="00C24743"/>
    <w:rsid w:val="00C24B26"/>
    <w:rsid w:val="00C2641C"/>
    <w:rsid w:val="00C2723B"/>
    <w:rsid w:val="00C3028B"/>
    <w:rsid w:val="00C303B2"/>
    <w:rsid w:val="00C303D8"/>
    <w:rsid w:val="00C304DE"/>
    <w:rsid w:val="00C30676"/>
    <w:rsid w:val="00C30DD8"/>
    <w:rsid w:val="00C310A8"/>
    <w:rsid w:val="00C31769"/>
    <w:rsid w:val="00C31B8C"/>
    <w:rsid w:val="00C3200C"/>
    <w:rsid w:val="00C325AB"/>
    <w:rsid w:val="00C33589"/>
    <w:rsid w:val="00C33CE4"/>
    <w:rsid w:val="00C33EDB"/>
    <w:rsid w:val="00C340C2"/>
    <w:rsid w:val="00C34A16"/>
    <w:rsid w:val="00C35392"/>
    <w:rsid w:val="00C3596E"/>
    <w:rsid w:val="00C4014D"/>
    <w:rsid w:val="00C40BED"/>
    <w:rsid w:val="00C4176F"/>
    <w:rsid w:val="00C42141"/>
    <w:rsid w:val="00C4314B"/>
    <w:rsid w:val="00C4334E"/>
    <w:rsid w:val="00C43ED6"/>
    <w:rsid w:val="00C44D18"/>
    <w:rsid w:val="00C45136"/>
    <w:rsid w:val="00C47259"/>
    <w:rsid w:val="00C47716"/>
    <w:rsid w:val="00C477AB"/>
    <w:rsid w:val="00C47A71"/>
    <w:rsid w:val="00C502CD"/>
    <w:rsid w:val="00C503AD"/>
    <w:rsid w:val="00C50890"/>
    <w:rsid w:val="00C51F14"/>
    <w:rsid w:val="00C53389"/>
    <w:rsid w:val="00C53613"/>
    <w:rsid w:val="00C54430"/>
    <w:rsid w:val="00C54555"/>
    <w:rsid w:val="00C54ED8"/>
    <w:rsid w:val="00C55BEA"/>
    <w:rsid w:val="00C55FC4"/>
    <w:rsid w:val="00C571DA"/>
    <w:rsid w:val="00C6164F"/>
    <w:rsid w:val="00C61A28"/>
    <w:rsid w:val="00C63287"/>
    <w:rsid w:val="00C63CD9"/>
    <w:rsid w:val="00C63D0A"/>
    <w:rsid w:val="00C63E3B"/>
    <w:rsid w:val="00C64534"/>
    <w:rsid w:val="00C6492B"/>
    <w:rsid w:val="00C66D89"/>
    <w:rsid w:val="00C67879"/>
    <w:rsid w:val="00C70766"/>
    <w:rsid w:val="00C70A1A"/>
    <w:rsid w:val="00C70F01"/>
    <w:rsid w:val="00C7194F"/>
    <w:rsid w:val="00C71A96"/>
    <w:rsid w:val="00C7265F"/>
    <w:rsid w:val="00C7291D"/>
    <w:rsid w:val="00C72EBA"/>
    <w:rsid w:val="00C73AC8"/>
    <w:rsid w:val="00C7477E"/>
    <w:rsid w:val="00C74EAB"/>
    <w:rsid w:val="00C75B18"/>
    <w:rsid w:val="00C7709B"/>
    <w:rsid w:val="00C80842"/>
    <w:rsid w:val="00C80ABD"/>
    <w:rsid w:val="00C80FA1"/>
    <w:rsid w:val="00C81B71"/>
    <w:rsid w:val="00C81EC0"/>
    <w:rsid w:val="00C82526"/>
    <w:rsid w:val="00C8304E"/>
    <w:rsid w:val="00C84367"/>
    <w:rsid w:val="00C848DE"/>
    <w:rsid w:val="00C84BD0"/>
    <w:rsid w:val="00C84C1C"/>
    <w:rsid w:val="00C8509D"/>
    <w:rsid w:val="00C865BC"/>
    <w:rsid w:val="00C86D74"/>
    <w:rsid w:val="00C90CB2"/>
    <w:rsid w:val="00C926B3"/>
    <w:rsid w:val="00C93011"/>
    <w:rsid w:val="00C94A05"/>
    <w:rsid w:val="00C95520"/>
    <w:rsid w:val="00C9582A"/>
    <w:rsid w:val="00C9671A"/>
    <w:rsid w:val="00C97744"/>
    <w:rsid w:val="00CA04BE"/>
    <w:rsid w:val="00CA08C5"/>
    <w:rsid w:val="00CA0A36"/>
    <w:rsid w:val="00CA1D05"/>
    <w:rsid w:val="00CA31DB"/>
    <w:rsid w:val="00CA3915"/>
    <w:rsid w:val="00CA419C"/>
    <w:rsid w:val="00CA434E"/>
    <w:rsid w:val="00CA4568"/>
    <w:rsid w:val="00CA5321"/>
    <w:rsid w:val="00CA5AA6"/>
    <w:rsid w:val="00CA5BBE"/>
    <w:rsid w:val="00CA6364"/>
    <w:rsid w:val="00CA6484"/>
    <w:rsid w:val="00CA6A35"/>
    <w:rsid w:val="00CA6B74"/>
    <w:rsid w:val="00CA7192"/>
    <w:rsid w:val="00CA7E38"/>
    <w:rsid w:val="00CB0ADC"/>
    <w:rsid w:val="00CB3BBE"/>
    <w:rsid w:val="00CB454F"/>
    <w:rsid w:val="00CB5869"/>
    <w:rsid w:val="00CB62A7"/>
    <w:rsid w:val="00CB62F4"/>
    <w:rsid w:val="00CB733B"/>
    <w:rsid w:val="00CB76FE"/>
    <w:rsid w:val="00CC13CC"/>
    <w:rsid w:val="00CC1E1A"/>
    <w:rsid w:val="00CC2939"/>
    <w:rsid w:val="00CC2F75"/>
    <w:rsid w:val="00CC3595"/>
    <w:rsid w:val="00CC3AC3"/>
    <w:rsid w:val="00CC4026"/>
    <w:rsid w:val="00CC46A9"/>
    <w:rsid w:val="00CC4BA5"/>
    <w:rsid w:val="00CC6DE1"/>
    <w:rsid w:val="00CC6F3A"/>
    <w:rsid w:val="00CC7F2B"/>
    <w:rsid w:val="00CD00A4"/>
    <w:rsid w:val="00CD0626"/>
    <w:rsid w:val="00CD06D3"/>
    <w:rsid w:val="00CD1E46"/>
    <w:rsid w:val="00CD2A49"/>
    <w:rsid w:val="00CD2C95"/>
    <w:rsid w:val="00CD34A9"/>
    <w:rsid w:val="00CD350E"/>
    <w:rsid w:val="00CD39B5"/>
    <w:rsid w:val="00CD3D92"/>
    <w:rsid w:val="00CD42F7"/>
    <w:rsid w:val="00CD49F8"/>
    <w:rsid w:val="00CD4A2E"/>
    <w:rsid w:val="00CD5123"/>
    <w:rsid w:val="00CD64D9"/>
    <w:rsid w:val="00CD650A"/>
    <w:rsid w:val="00CD6932"/>
    <w:rsid w:val="00CD7457"/>
    <w:rsid w:val="00CE081B"/>
    <w:rsid w:val="00CE09FF"/>
    <w:rsid w:val="00CE1340"/>
    <w:rsid w:val="00CE18DF"/>
    <w:rsid w:val="00CE1B14"/>
    <w:rsid w:val="00CE1B46"/>
    <w:rsid w:val="00CE1CF1"/>
    <w:rsid w:val="00CE2446"/>
    <w:rsid w:val="00CE3E66"/>
    <w:rsid w:val="00CE4181"/>
    <w:rsid w:val="00CE56AE"/>
    <w:rsid w:val="00CE5965"/>
    <w:rsid w:val="00CE59EF"/>
    <w:rsid w:val="00CE5D57"/>
    <w:rsid w:val="00CE5F94"/>
    <w:rsid w:val="00CE62F0"/>
    <w:rsid w:val="00CE6989"/>
    <w:rsid w:val="00CE69D1"/>
    <w:rsid w:val="00CE77C9"/>
    <w:rsid w:val="00CE7B86"/>
    <w:rsid w:val="00CE7C33"/>
    <w:rsid w:val="00CF1DFE"/>
    <w:rsid w:val="00CF1E4F"/>
    <w:rsid w:val="00CF37DF"/>
    <w:rsid w:val="00CF3A76"/>
    <w:rsid w:val="00CF5342"/>
    <w:rsid w:val="00CF57E1"/>
    <w:rsid w:val="00CF5D52"/>
    <w:rsid w:val="00CF5DC3"/>
    <w:rsid w:val="00CF60F9"/>
    <w:rsid w:val="00CF62CE"/>
    <w:rsid w:val="00CF6A50"/>
    <w:rsid w:val="00CF6C7A"/>
    <w:rsid w:val="00CF6ED6"/>
    <w:rsid w:val="00CF7F5B"/>
    <w:rsid w:val="00D00124"/>
    <w:rsid w:val="00D007E0"/>
    <w:rsid w:val="00D008F4"/>
    <w:rsid w:val="00D02152"/>
    <w:rsid w:val="00D02DE3"/>
    <w:rsid w:val="00D039D3"/>
    <w:rsid w:val="00D03C84"/>
    <w:rsid w:val="00D047B7"/>
    <w:rsid w:val="00D04D38"/>
    <w:rsid w:val="00D05407"/>
    <w:rsid w:val="00D077EA"/>
    <w:rsid w:val="00D07828"/>
    <w:rsid w:val="00D0790F"/>
    <w:rsid w:val="00D101BF"/>
    <w:rsid w:val="00D10C0F"/>
    <w:rsid w:val="00D10CA8"/>
    <w:rsid w:val="00D10DCB"/>
    <w:rsid w:val="00D1128F"/>
    <w:rsid w:val="00D128E8"/>
    <w:rsid w:val="00D14BB9"/>
    <w:rsid w:val="00D14F17"/>
    <w:rsid w:val="00D16FD3"/>
    <w:rsid w:val="00D17209"/>
    <w:rsid w:val="00D17598"/>
    <w:rsid w:val="00D17BFD"/>
    <w:rsid w:val="00D20319"/>
    <w:rsid w:val="00D208DD"/>
    <w:rsid w:val="00D212E2"/>
    <w:rsid w:val="00D217D4"/>
    <w:rsid w:val="00D21C1F"/>
    <w:rsid w:val="00D221C1"/>
    <w:rsid w:val="00D22287"/>
    <w:rsid w:val="00D22EC3"/>
    <w:rsid w:val="00D23096"/>
    <w:rsid w:val="00D2345C"/>
    <w:rsid w:val="00D2360C"/>
    <w:rsid w:val="00D23E05"/>
    <w:rsid w:val="00D24BF4"/>
    <w:rsid w:val="00D2695A"/>
    <w:rsid w:val="00D30874"/>
    <w:rsid w:val="00D30C8A"/>
    <w:rsid w:val="00D320F7"/>
    <w:rsid w:val="00D3294B"/>
    <w:rsid w:val="00D33068"/>
    <w:rsid w:val="00D3378C"/>
    <w:rsid w:val="00D35056"/>
    <w:rsid w:val="00D354BF"/>
    <w:rsid w:val="00D35DBF"/>
    <w:rsid w:val="00D3661A"/>
    <w:rsid w:val="00D36661"/>
    <w:rsid w:val="00D3707D"/>
    <w:rsid w:val="00D37085"/>
    <w:rsid w:val="00D371FC"/>
    <w:rsid w:val="00D37CB3"/>
    <w:rsid w:val="00D40C5E"/>
    <w:rsid w:val="00D41E13"/>
    <w:rsid w:val="00D4244A"/>
    <w:rsid w:val="00D43891"/>
    <w:rsid w:val="00D43E24"/>
    <w:rsid w:val="00D45053"/>
    <w:rsid w:val="00D467BC"/>
    <w:rsid w:val="00D47082"/>
    <w:rsid w:val="00D471D6"/>
    <w:rsid w:val="00D50AA1"/>
    <w:rsid w:val="00D511C8"/>
    <w:rsid w:val="00D52000"/>
    <w:rsid w:val="00D52082"/>
    <w:rsid w:val="00D522C0"/>
    <w:rsid w:val="00D524D5"/>
    <w:rsid w:val="00D52614"/>
    <w:rsid w:val="00D52C05"/>
    <w:rsid w:val="00D53DFC"/>
    <w:rsid w:val="00D53F8F"/>
    <w:rsid w:val="00D5417A"/>
    <w:rsid w:val="00D5464C"/>
    <w:rsid w:val="00D54EE8"/>
    <w:rsid w:val="00D550C1"/>
    <w:rsid w:val="00D551FE"/>
    <w:rsid w:val="00D5557B"/>
    <w:rsid w:val="00D55A9E"/>
    <w:rsid w:val="00D55BFD"/>
    <w:rsid w:val="00D56801"/>
    <w:rsid w:val="00D573FF"/>
    <w:rsid w:val="00D574D5"/>
    <w:rsid w:val="00D60206"/>
    <w:rsid w:val="00D6036F"/>
    <w:rsid w:val="00D604FB"/>
    <w:rsid w:val="00D60638"/>
    <w:rsid w:val="00D60B0D"/>
    <w:rsid w:val="00D60CB4"/>
    <w:rsid w:val="00D60E59"/>
    <w:rsid w:val="00D60EAE"/>
    <w:rsid w:val="00D616F5"/>
    <w:rsid w:val="00D61D00"/>
    <w:rsid w:val="00D63646"/>
    <w:rsid w:val="00D638AD"/>
    <w:rsid w:val="00D63EB7"/>
    <w:rsid w:val="00D64C43"/>
    <w:rsid w:val="00D6576D"/>
    <w:rsid w:val="00D65E98"/>
    <w:rsid w:val="00D66E4E"/>
    <w:rsid w:val="00D66FA4"/>
    <w:rsid w:val="00D6746C"/>
    <w:rsid w:val="00D6768D"/>
    <w:rsid w:val="00D67A4C"/>
    <w:rsid w:val="00D67AE2"/>
    <w:rsid w:val="00D67C8A"/>
    <w:rsid w:val="00D67F17"/>
    <w:rsid w:val="00D70EDB"/>
    <w:rsid w:val="00D726DD"/>
    <w:rsid w:val="00D72D9C"/>
    <w:rsid w:val="00D73B9E"/>
    <w:rsid w:val="00D73FE3"/>
    <w:rsid w:val="00D7410E"/>
    <w:rsid w:val="00D7636B"/>
    <w:rsid w:val="00D763DB"/>
    <w:rsid w:val="00D768DE"/>
    <w:rsid w:val="00D775B2"/>
    <w:rsid w:val="00D778EE"/>
    <w:rsid w:val="00D77972"/>
    <w:rsid w:val="00D8142F"/>
    <w:rsid w:val="00D8177D"/>
    <w:rsid w:val="00D83D46"/>
    <w:rsid w:val="00D83E2B"/>
    <w:rsid w:val="00D83EDC"/>
    <w:rsid w:val="00D84784"/>
    <w:rsid w:val="00D84952"/>
    <w:rsid w:val="00D86404"/>
    <w:rsid w:val="00D869FC"/>
    <w:rsid w:val="00D902AE"/>
    <w:rsid w:val="00D908AA"/>
    <w:rsid w:val="00D90DB3"/>
    <w:rsid w:val="00D90ED8"/>
    <w:rsid w:val="00D91110"/>
    <w:rsid w:val="00D91B81"/>
    <w:rsid w:val="00D93AE2"/>
    <w:rsid w:val="00D93AFD"/>
    <w:rsid w:val="00D9466F"/>
    <w:rsid w:val="00D95AD1"/>
    <w:rsid w:val="00D95EEC"/>
    <w:rsid w:val="00D96C56"/>
    <w:rsid w:val="00D96FA7"/>
    <w:rsid w:val="00D9798F"/>
    <w:rsid w:val="00D97FED"/>
    <w:rsid w:val="00DA0339"/>
    <w:rsid w:val="00DA1353"/>
    <w:rsid w:val="00DA159B"/>
    <w:rsid w:val="00DA1BAC"/>
    <w:rsid w:val="00DA2104"/>
    <w:rsid w:val="00DA2DDB"/>
    <w:rsid w:val="00DA2FAE"/>
    <w:rsid w:val="00DA3421"/>
    <w:rsid w:val="00DA35CF"/>
    <w:rsid w:val="00DA4082"/>
    <w:rsid w:val="00DA5B96"/>
    <w:rsid w:val="00DA720F"/>
    <w:rsid w:val="00DA74BF"/>
    <w:rsid w:val="00DA7767"/>
    <w:rsid w:val="00DA78DA"/>
    <w:rsid w:val="00DA7C1B"/>
    <w:rsid w:val="00DB0265"/>
    <w:rsid w:val="00DB0273"/>
    <w:rsid w:val="00DB02EB"/>
    <w:rsid w:val="00DB03E0"/>
    <w:rsid w:val="00DB0CA8"/>
    <w:rsid w:val="00DB1645"/>
    <w:rsid w:val="00DB1F30"/>
    <w:rsid w:val="00DB256E"/>
    <w:rsid w:val="00DB32A4"/>
    <w:rsid w:val="00DB47FB"/>
    <w:rsid w:val="00DB4CBE"/>
    <w:rsid w:val="00DB4EF4"/>
    <w:rsid w:val="00DB64EA"/>
    <w:rsid w:val="00DB6883"/>
    <w:rsid w:val="00DB7C4E"/>
    <w:rsid w:val="00DC2878"/>
    <w:rsid w:val="00DC303F"/>
    <w:rsid w:val="00DC47B3"/>
    <w:rsid w:val="00DC5EFE"/>
    <w:rsid w:val="00DC64F2"/>
    <w:rsid w:val="00DC67ED"/>
    <w:rsid w:val="00DC6C77"/>
    <w:rsid w:val="00DD10F2"/>
    <w:rsid w:val="00DD1649"/>
    <w:rsid w:val="00DD2241"/>
    <w:rsid w:val="00DD24C1"/>
    <w:rsid w:val="00DD26A2"/>
    <w:rsid w:val="00DD2796"/>
    <w:rsid w:val="00DD35EC"/>
    <w:rsid w:val="00DD382C"/>
    <w:rsid w:val="00DD4856"/>
    <w:rsid w:val="00DD4D20"/>
    <w:rsid w:val="00DD4F05"/>
    <w:rsid w:val="00DD54F2"/>
    <w:rsid w:val="00DD5B88"/>
    <w:rsid w:val="00DD65B2"/>
    <w:rsid w:val="00DD678E"/>
    <w:rsid w:val="00DD6FF1"/>
    <w:rsid w:val="00DD7469"/>
    <w:rsid w:val="00DD777C"/>
    <w:rsid w:val="00DE1783"/>
    <w:rsid w:val="00DE2B6A"/>
    <w:rsid w:val="00DE2F4E"/>
    <w:rsid w:val="00DE3484"/>
    <w:rsid w:val="00DE3719"/>
    <w:rsid w:val="00DE4019"/>
    <w:rsid w:val="00DE46B0"/>
    <w:rsid w:val="00DE492B"/>
    <w:rsid w:val="00DE50BB"/>
    <w:rsid w:val="00DE5432"/>
    <w:rsid w:val="00DE5642"/>
    <w:rsid w:val="00DE596A"/>
    <w:rsid w:val="00DE5A24"/>
    <w:rsid w:val="00DE5AF8"/>
    <w:rsid w:val="00DE5C5F"/>
    <w:rsid w:val="00DE5CFC"/>
    <w:rsid w:val="00DF0A8F"/>
    <w:rsid w:val="00DF0EB0"/>
    <w:rsid w:val="00DF10DC"/>
    <w:rsid w:val="00DF15C2"/>
    <w:rsid w:val="00DF1FF7"/>
    <w:rsid w:val="00DF23C3"/>
    <w:rsid w:val="00DF36AA"/>
    <w:rsid w:val="00DF38C8"/>
    <w:rsid w:val="00DF3E31"/>
    <w:rsid w:val="00DF4696"/>
    <w:rsid w:val="00DF5377"/>
    <w:rsid w:val="00DF6214"/>
    <w:rsid w:val="00DF6B60"/>
    <w:rsid w:val="00DF73B3"/>
    <w:rsid w:val="00E00033"/>
    <w:rsid w:val="00E00042"/>
    <w:rsid w:val="00E00261"/>
    <w:rsid w:val="00E00CF0"/>
    <w:rsid w:val="00E01253"/>
    <w:rsid w:val="00E019FB"/>
    <w:rsid w:val="00E023F0"/>
    <w:rsid w:val="00E0299B"/>
    <w:rsid w:val="00E034C4"/>
    <w:rsid w:val="00E036BE"/>
    <w:rsid w:val="00E0492A"/>
    <w:rsid w:val="00E04B7E"/>
    <w:rsid w:val="00E053D7"/>
    <w:rsid w:val="00E05556"/>
    <w:rsid w:val="00E05FC1"/>
    <w:rsid w:val="00E06681"/>
    <w:rsid w:val="00E06B03"/>
    <w:rsid w:val="00E06EEC"/>
    <w:rsid w:val="00E11070"/>
    <w:rsid w:val="00E1128B"/>
    <w:rsid w:val="00E1134D"/>
    <w:rsid w:val="00E11EE0"/>
    <w:rsid w:val="00E121B9"/>
    <w:rsid w:val="00E121CF"/>
    <w:rsid w:val="00E12250"/>
    <w:rsid w:val="00E13239"/>
    <w:rsid w:val="00E135AD"/>
    <w:rsid w:val="00E13944"/>
    <w:rsid w:val="00E14A9C"/>
    <w:rsid w:val="00E14CEF"/>
    <w:rsid w:val="00E156AC"/>
    <w:rsid w:val="00E15B7C"/>
    <w:rsid w:val="00E15BDA"/>
    <w:rsid w:val="00E15EC9"/>
    <w:rsid w:val="00E170B8"/>
    <w:rsid w:val="00E17726"/>
    <w:rsid w:val="00E17A4D"/>
    <w:rsid w:val="00E2048A"/>
    <w:rsid w:val="00E20EE9"/>
    <w:rsid w:val="00E2139F"/>
    <w:rsid w:val="00E2184A"/>
    <w:rsid w:val="00E21CAE"/>
    <w:rsid w:val="00E224BD"/>
    <w:rsid w:val="00E22A9D"/>
    <w:rsid w:val="00E22C1C"/>
    <w:rsid w:val="00E2389D"/>
    <w:rsid w:val="00E24907"/>
    <w:rsid w:val="00E2579A"/>
    <w:rsid w:val="00E27450"/>
    <w:rsid w:val="00E2789D"/>
    <w:rsid w:val="00E300F9"/>
    <w:rsid w:val="00E30879"/>
    <w:rsid w:val="00E30BFA"/>
    <w:rsid w:val="00E30DCC"/>
    <w:rsid w:val="00E3226B"/>
    <w:rsid w:val="00E338C2"/>
    <w:rsid w:val="00E33E34"/>
    <w:rsid w:val="00E33FDC"/>
    <w:rsid w:val="00E348E8"/>
    <w:rsid w:val="00E353BC"/>
    <w:rsid w:val="00E35441"/>
    <w:rsid w:val="00E36BE5"/>
    <w:rsid w:val="00E36C3B"/>
    <w:rsid w:val="00E37356"/>
    <w:rsid w:val="00E401A8"/>
    <w:rsid w:val="00E40890"/>
    <w:rsid w:val="00E41FBD"/>
    <w:rsid w:val="00E428E2"/>
    <w:rsid w:val="00E42D5E"/>
    <w:rsid w:val="00E436E7"/>
    <w:rsid w:val="00E45639"/>
    <w:rsid w:val="00E46922"/>
    <w:rsid w:val="00E46ACB"/>
    <w:rsid w:val="00E476CD"/>
    <w:rsid w:val="00E50103"/>
    <w:rsid w:val="00E50E5C"/>
    <w:rsid w:val="00E51006"/>
    <w:rsid w:val="00E51B86"/>
    <w:rsid w:val="00E52E3C"/>
    <w:rsid w:val="00E5338D"/>
    <w:rsid w:val="00E533EE"/>
    <w:rsid w:val="00E53E21"/>
    <w:rsid w:val="00E54020"/>
    <w:rsid w:val="00E55C88"/>
    <w:rsid w:val="00E5669A"/>
    <w:rsid w:val="00E56A98"/>
    <w:rsid w:val="00E5765A"/>
    <w:rsid w:val="00E60583"/>
    <w:rsid w:val="00E6090B"/>
    <w:rsid w:val="00E60F3A"/>
    <w:rsid w:val="00E611C1"/>
    <w:rsid w:val="00E6225E"/>
    <w:rsid w:val="00E62B17"/>
    <w:rsid w:val="00E63438"/>
    <w:rsid w:val="00E6462A"/>
    <w:rsid w:val="00E6469D"/>
    <w:rsid w:val="00E67255"/>
    <w:rsid w:val="00E674F7"/>
    <w:rsid w:val="00E6789D"/>
    <w:rsid w:val="00E7077A"/>
    <w:rsid w:val="00E7146B"/>
    <w:rsid w:val="00E71522"/>
    <w:rsid w:val="00E726C5"/>
    <w:rsid w:val="00E72713"/>
    <w:rsid w:val="00E72F66"/>
    <w:rsid w:val="00E73B76"/>
    <w:rsid w:val="00E75773"/>
    <w:rsid w:val="00E76815"/>
    <w:rsid w:val="00E76EDB"/>
    <w:rsid w:val="00E775C1"/>
    <w:rsid w:val="00E77CDC"/>
    <w:rsid w:val="00E824EE"/>
    <w:rsid w:val="00E82CC9"/>
    <w:rsid w:val="00E835C7"/>
    <w:rsid w:val="00E841AC"/>
    <w:rsid w:val="00E847C2"/>
    <w:rsid w:val="00E84A19"/>
    <w:rsid w:val="00E85000"/>
    <w:rsid w:val="00E85A56"/>
    <w:rsid w:val="00E86219"/>
    <w:rsid w:val="00E86352"/>
    <w:rsid w:val="00E86ADD"/>
    <w:rsid w:val="00E86C41"/>
    <w:rsid w:val="00E86D7C"/>
    <w:rsid w:val="00E87203"/>
    <w:rsid w:val="00E87324"/>
    <w:rsid w:val="00E9016F"/>
    <w:rsid w:val="00E90399"/>
    <w:rsid w:val="00E91149"/>
    <w:rsid w:val="00E911CA"/>
    <w:rsid w:val="00E9122C"/>
    <w:rsid w:val="00E91E5E"/>
    <w:rsid w:val="00E922DA"/>
    <w:rsid w:val="00E9234A"/>
    <w:rsid w:val="00E92546"/>
    <w:rsid w:val="00E92A0D"/>
    <w:rsid w:val="00E937C0"/>
    <w:rsid w:val="00E93A64"/>
    <w:rsid w:val="00E941C2"/>
    <w:rsid w:val="00E94E4A"/>
    <w:rsid w:val="00E96A26"/>
    <w:rsid w:val="00E9731A"/>
    <w:rsid w:val="00E97442"/>
    <w:rsid w:val="00E97D7E"/>
    <w:rsid w:val="00EA028E"/>
    <w:rsid w:val="00EA0B1C"/>
    <w:rsid w:val="00EA0F52"/>
    <w:rsid w:val="00EA137C"/>
    <w:rsid w:val="00EA1A82"/>
    <w:rsid w:val="00EA1FF4"/>
    <w:rsid w:val="00EA214D"/>
    <w:rsid w:val="00EA2440"/>
    <w:rsid w:val="00EA2EF8"/>
    <w:rsid w:val="00EA36D9"/>
    <w:rsid w:val="00EA3710"/>
    <w:rsid w:val="00EA3CAA"/>
    <w:rsid w:val="00EA4C84"/>
    <w:rsid w:val="00EA61E4"/>
    <w:rsid w:val="00EA7933"/>
    <w:rsid w:val="00EB000C"/>
    <w:rsid w:val="00EB089F"/>
    <w:rsid w:val="00EB0B3A"/>
    <w:rsid w:val="00EB12CB"/>
    <w:rsid w:val="00EB20C5"/>
    <w:rsid w:val="00EB5530"/>
    <w:rsid w:val="00EB5924"/>
    <w:rsid w:val="00EB5D2B"/>
    <w:rsid w:val="00EB60A7"/>
    <w:rsid w:val="00EB6419"/>
    <w:rsid w:val="00EB6991"/>
    <w:rsid w:val="00EB6A51"/>
    <w:rsid w:val="00EB7AF3"/>
    <w:rsid w:val="00EB7F2D"/>
    <w:rsid w:val="00EC00F8"/>
    <w:rsid w:val="00EC032D"/>
    <w:rsid w:val="00EC0E2B"/>
    <w:rsid w:val="00EC12A6"/>
    <w:rsid w:val="00EC14E8"/>
    <w:rsid w:val="00EC18C8"/>
    <w:rsid w:val="00EC2F61"/>
    <w:rsid w:val="00EC32C1"/>
    <w:rsid w:val="00EC3BD6"/>
    <w:rsid w:val="00EC410A"/>
    <w:rsid w:val="00EC4798"/>
    <w:rsid w:val="00EC52DA"/>
    <w:rsid w:val="00EC54D8"/>
    <w:rsid w:val="00EC5F0B"/>
    <w:rsid w:val="00EC7966"/>
    <w:rsid w:val="00EC7DB3"/>
    <w:rsid w:val="00ED0451"/>
    <w:rsid w:val="00ED0510"/>
    <w:rsid w:val="00ED07FC"/>
    <w:rsid w:val="00ED1239"/>
    <w:rsid w:val="00ED17B8"/>
    <w:rsid w:val="00ED262A"/>
    <w:rsid w:val="00ED3074"/>
    <w:rsid w:val="00ED39EE"/>
    <w:rsid w:val="00ED421C"/>
    <w:rsid w:val="00ED481F"/>
    <w:rsid w:val="00ED4B1D"/>
    <w:rsid w:val="00ED5462"/>
    <w:rsid w:val="00ED596F"/>
    <w:rsid w:val="00ED5F57"/>
    <w:rsid w:val="00ED5F69"/>
    <w:rsid w:val="00ED60E3"/>
    <w:rsid w:val="00ED6536"/>
    <w:rsid w:val="00ED69E5"/>
    <w:rsid w:val="00ED6BC8"/>
    <w:rsid w:val="00EE03F2"/>
    <w:rsid w:val="00EE08CF"/>
    <w:rsid w:val="00EE109D"/>
    <w:rsid w:val="00EE1A56"/>
    <w:rsid w:val="00EE1A80"/>
    <w:rsid w:val="00EE1D44"/>
    <w:rsid w:val="00EE1E7A"/>
    <w:rsid w:val="00EE3651"/>
    <w:rsid w:val="00EE3E7B"/>
    <w:rsid w:val="00EE41EF"/>
    <w:rsid w:val="00EE539B"/>
    <w:rsid w:val="00EE6B8D"/>
    <w:rsid w:val="00EE7082"/>
    <w:rsid w:val="00EF003F"/>
    <w:rsid w:val="00EF04CF"/>
    <w:rsid w:val="00EF1D0F"/>
    <w:rsid w:val="00EF23DE"/>
    <w:rsid w:val="00EF2427"/>
    <w:rsid w:val="00EF262A"/>
    <w:rsid w:val="00EF308D"/>
    <w:rsid w:val="00EF32A0"/>
    <w:rsid w:val="00EF3822"/>
    <w:rsid w:val="00EF44FD"/>
    <w:rsid w:val="00EF4FC2"/>
    <w:rsid w:val="00EF5341"/>
    <w:rsid w:val="00EF56A4"/>
    <w:rsid w:val="00EF5960"/>
    <w:rsid w:val="00EF6065"/>
    <w:rsid w:val="00EF6C6A"/>
    <w:rsid w:val="00EF7495"/>
    <w:rsid w:val="00F004FE"/>
    <w:rsid w:val="00F010C2"/>
    <w:rsid w:val="00F0187C"/>
    <w:rsid w:val="00F01AB1"/>
    <w:rsid w:val="00F02036"/>
    <w:rsid w:val="00F02246"/>
    <w:rsid w:val="00F0254D"/>
    <w:rsid w:val="00F02601"/>
    <w:rsid w:val="00F02827"/>
    <w:rsid w:val="00F03190"/>
    <w:rsid w:val="00F04603"/>
    <w:rsid w:val="00F0606E"/>
    <w:rsid w:val="00F06294"/>
    <w:rsid w:val="00F06CFA"/>
    <w:rsid w:val="00F06FB1"/>
    <w:rsid w:val="00F072A8"/>
    <w:rsid w:val="00F07911"/>
    <w:rsid w:val="00F12BF7"/>
    <w:rsid w:val="00F12EA2"/>
    <w:rsid w:val="00F131EF"/>
    <w:rsid w:val="00F13325"/>
    <w:rsid w:val="00F13AF0"/>
    <w:rsid w:val="00F13D05"/>
    <w:rsid w:val="00F1449D"/>
    <w:rsid w:val="00F14567"/>
    <w:rsid w:val="00F148EF"/>
    <w:rsid w:val="00F1504B"/>
    <w:rsid w:val="00F1530C"/>
    <w:rsid w:val="00F173D9"/>
    <w:rsid w:val="00F176DA"/>
    <w:rsid w:val="00F17D8C"/>
    <w:rsid w:val="00F17F7E"/>
    <w:rsid w:val="00F202EE"/>
    <w:rsid w:val="00F2079A"/>
    <w:rsid w:val="00F20F52"/>
    <w:rsid w:val="00F21E3F"/>
    <w:rsid w:val="00F22EAF"/>
    <w:rsid w:val="00F233CB"/>
    <w:rsid w:val="00F234F7"/>
    <w:rsid w:val="00F23C85"/>
    <w:rsid w:val="00F240B9"/>
    <w:rsid w:val="00F240CE"/>
    <w:rsid w:val="00F24B14"/>
    <w:rsid w:val="00F2546D"/>
    <w:rsid w:val="00F26103"/>
    <w:rsid w:val="00F2747F"/>
    <w:rsid w:val="00F306A6"/>
    <w:rsid w:val="00F30CCF"/>
    <w:rsid w:val="00F30DA2"/>
    <w:rsid w:val="00F30FFE"/>
    <w:rsid w:val="00F316AC"/>
    <w:rsid w:val="00F319A7"/>
    <w:rsid w:val="00F324C9"/>
    <w:rsid w:val="00F3263F"/>
    <w:rsid w:val="00F326CF"/>
    <w:rsid w:val="00F32C93"/>
    <w:rsid w:val="00F336F0"/>
    <w:rsid w:val="00F347C7"/>
    <w:rsid w:val="00F34B8F"/>
    <w:rsid w:val="00F35807"/>
    <w:rsid w:val="00F371F3"/>
    <w:rsid w:val="00F37678"/>
    <w:rsid w:val="00F37D16"/>
    <w:rsid w:val="00F40393"/>
    <w:rsid w:val="00F40819"/>
    <w:rsid w:val="00F40B8B"/>
    <w:rsid w:val="00F41252"/>
    <w:rsid w:val="00F41B70"/>
    <w:rsid w:val="00F42604"/>
    <w:rsid w:val="00F42B23"/>
    <w:rsid w:val="00F42BEE"/>
    <w:rsid w:val="00F43BA9"/>
    <w:rsid w:val="00F44307"/>
    <w:rsid w:val="00F444E2"/>
    <w:rsid w:val="00F4582A"/>
    <w:rsid w:val="00F4596B"/>
    <w:rsid w:val="00F45FD0"/>
    <w:rsid w:val="00F469CB"/>
    <w:rsid w:val="00F47314"/>
    <w:rsid w:val="00F47BE4"/>
    <w:rsid w:val="00F50103"/>
    <w:rsid w:val="00F5080D"/>
    <w:rsid w:val="00F50AFA"/>
    <w:rsid w:val="00F51081"/>
    <w:rsid w:val="00F510A7"/>
    <w:rsid w:val="00F5164B"/>
    <w:rsid w:val="00F52591"/>
    <w:rsid w:val="00F52861"/>
    <w:rsid w:val="00F5292D"/>
    <w:rsid w:val="00F535BA"/>
    <w:rsid w:val="00F536B1"/>
    <w:rsid w:val="00F54BF0"/>
    <w:rsid w:val="00F5524D"/>
    <w:rsid w:val="00F55CDD"/>
    <w:rsid w:val="00F5645C"/>
    <w:rsid w:val="00F5777E"/>
    <w:rsid w:val="00F57C90"/>
    <w:rsid w:val="00F57FAF"/>
    <w:rsid w:val="00F60D45"/>
    <w:rsid w:val="00F6287A"/>
    <w:rsid w:val="00F62A4D"/>
    <w:rsid w:val="00F62EB9"/>
    <w:rsid w:val="00F631D4"/>
    <w:rsid w:val="00F63B84"/>
    <w:rsid w:val="00F64BB5"/>
    <w:rsid w:val="00F64F95"/>
    <w:rsid w:val="00F65EF4"/>
    <w:rsid w:val="00F66201"/>
    <w:rsid w:val="00F666C4"/>
    <w:rsid w:val="00F66921"/>
    <w:rsid w:val="00F66AFF"/>
    <w:rsid w:val="00F67040"/>
    <w:rsid w:val="00F672AE"/>
    <w:rsid w:val="00F70C55"/>
    <w:rsid w:val="00F719A1"/>
    <w:rsid w:val="00F71B01"/>
    <w:rsid w:val="00F720CC"/>
    <w:rsid w:val="00F73410"/>
    <w:rsid w:val="00F7639D"/>
    <w:rsid w:val="00F76472"/>
    <w:rsid w:val="00F76602"/>
    <w:rsid w:val="00F76DC9"/>
    <w:rsid w:val="00F7712C"/>
    <w:rsid w:val="00F771A0"/>
    <w:rsid w:val="00F77368"/>
    <w:rsid w:val="00F7736F"/>
    <w:rsid w:val="00F80456"/>
    <w:rsid w:val="00F807CB"/>
    <w:rsid w:val="00F81128"/>
    <w:rsid w:val="00F81252"/>
    <w:rsid w:val="00F812E3"/>
    <w:rsid w:val="00F81586"/>
    <w:rsid w:val="00F81F46"/>
    <w:rsid w:val="00F82585"/>
    <w:rsid w:val="00F82D95"/>
    <w:rsid w:val="00F83756"/>
    <w:rsid w:val="00F83F4F"/>
    <w:rsid w:val="00F84EF0"/>
    <w:rsid w:val="00F85D55"/>
    <w:rsid w:val="00F863BB"/>
    <w:rsid w:val="00F86CB0"/>
    <w:rsid w:val="00F8717C"/>
    <w:rsid w:val="00F90105"/>
    <w:rsid w:val="00F90270"/>
    <w:rsid w:val="00F9048F"/>
    <w:rsid w:val="00F90710"/>
    <w:rsid w:val="00F90C17"/>
    <w:rsid w:val="00F911A2"/>
    <w:rsid w:val="00F91F02"/>
    <w:rsid w:val="00F92A18"/>
    <w:rsid w:val="00F93221"/>
    <w:rsid w:val="00F93985"/>
    <w:rsid w:val="00F93BD4"/>
    <w:rsid w:val="00F9423C"/>
    <w:rsid w:val="00F94CA2"/>
    <w:rsid w:val="00F9591C"/>
    <w:rsid w:val="00F95D1B"/>
    <w:rsid w:val="00F960BE"/>
    <w:rsid w:val="00F96144"/>
    <w:rsid w:val="00F96720"/>
    <w:rsid w:val="00F96BC2"/>
    <w:rsid w:val="00F970DF"/>
    <w:rsid w:val="00FA0DA0"/>
    <w:rsid w:val="00FA0FC7"/>
    <w:rsid w:val="00FA19EE"/>
    <w:rsid w:val="00FA1E8B"/>
    <w:rsid w:val="00FA1EC5"/>
    <w:rsid w:val="00FA22AD"/>
    <w:rsid w:val="00FA2BAC"/>
    <w:rsid w:val="00FA2F14"/>
    <w:rsid w:val="00FA3531"/>
    <w:rsid w:val="00FA3E92"/>
    <w:rsid w:val="00FA69D9"/>
    <w:rsid w:val="00FA6F46"/>
    <w:rsid w:val="00FA7626"/>
    <w:rsid w:val="00FA7DB3"/>
    <w:rsid w:val="00FB018B"/>
    <w:rsid w:val="00FB099C"/>
    <w:rsid w:val="00FB0EFE"/>
    <w:rsid w:val="00FB22CC"/>
    <w:rsid w:val="00FB3885"/>
    <w:rsid w:val="00FB3BF1"/>
    <w:rsid w:val="00FB3E5D"/>
    <w:rsid w:val="00FB4218"/>
    <w:rsid w:val="00FB42A1"/>
    <w:rsid w:val="00FB4C20"/>
    <w:rsid w:val="00FB5220"/>
    <w:rsid w:val="00FB52B5"/>
    <w:rsid w:val="00FB5B81"/>
    <w:rsid w:val="00FB6BDB"/>
    <w:rsid w:val="00FB71C0"/>
    <w:rsid w:val="00FC03B3"/>
    <w:rsid w:val="00FC03D4"/>
    <w:rsid w:val="00FC0FE1"/>
    <w:rsid w:val="00FC2C92"/>
    <w:rsid w:val="00FC3610"/>
    <w:rsid w:val="00FC3A09"/>
    <w:rsid w:val="00FC42CC"/>
    <w:rsid w:val="00FC4372"/>
    <w:rsid w:val="00FC4DA2"/>
    <w:rsid w:val="00FC524C"/>
    <w:rsid w:val="00FC5837"/>
    <w:rsid w:val="00FC6A83"/>
    <w:rsid w:val="00FC6E7B"/>
    <w:rsid w:val="00FC6FC4"/>
    <w:rsid w:val="00FC709C"/>
    <w:rsid w:val="00FC7A22"/>
    <w:rsid w:val="00FD0451"/>
    <w:rsid w:val="00FD06E2"/>
    <w:rsid w:val="00FD0D4E"/>
    <w:rsid w:val="00FD0ED0"/>
    <w:rsid w:val="00FD23F7"/>
    <w:rsid w:val="00FD26F1"/>
    <w:rsid w:val="00FD2998"/>
    <w:rsid w:val="00FD29F8"/>
    <w:rsid w:val="00FD2D9B"/>
    <w:rsid w:val="00FD45E4"/>
    <w:rsid w:val="00FD463A"/>
    <w:rsid w:val="00FD5353"/>
    <w:rsid w:val="00FD597C"/>
    <w:rsid w:val="00FD5C56"/>
    <w:rsid w:val="00FD5EB0"/>
    <w:rsid w:val="00FD6498"/>
    <w:rsid w:val="00FD6FEE"/>
    <w:rsid w:val="00FD7421"/>
    <w:rsid w:val="00FD7726"/>
    <w:rsid w:val="00FE0517"/>
    <w:rsid w:val="00FE0FD0"/>
    <w:rsid w:val="00FE14A6"/>
    <w:rsid w:val="00FE20FE"/>
    <w:rsid w:val="00FE2715"/>
    <w:rsid w:val="00FE2D35"/>
    <w:rsid w:val="00FE37F2"/>
    <w:rsid w:val="00FE50AB"/>
    <w:rsid w:val="00FE5877"/>
    <w:rsid w:val="00FE5E7E"/>
    <w:rsid w:val="00FE73E5"/>
    <w:rsid w:val="00FE788A"/>
    <w:rsid w:val="00FE7A56"/>
    <w:rsid w:val="00FE7D70"/>
    <w:rsid w:val="00FF0126"/>
    <w:rsid w:val="00FF0488"/>
    <w:rsid w:val="00FF0588"/>
    <w:rsid w:val="00FF1FA1"/>
    <w:rsid w:val="00FF200D"/>
    <w:rsid w:val="00FF359B"/>
    <w:rsid w:val="00FF4029"/>
    <w:rsid w:val="00FF4FFF"/>
    <w:rsid w:val="00FF5156"/>
    <w:rsid w:val="00FF66BB"/>
    <w:rsid w:val="00FF7E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EC0"/>
    <w:pPr>
      <w:suppressAutoHyphens/>
    </w:pPr>
    <w:rPr>
      <w:rFonts w:ascii="Times New Roman" w:eastAsia="Times New Roman" w:hAnsi="Times New Roman"/>
      <w:sz w:val="20"/>
      <w:szCs w:val="20"/>
      <w:lang w:eastAsia="ar-SA"/>
    </w:rPr>
  </w:style>
  <w:style w:type="paragraph" w:styleId="Heading3">
    <w:name w:val="heading 3"/>
    <w:basedOn w:val="Normal"/>
    <w:next w:val="Normal"/>
    <w:link w:val="Heading3Char"/>
    <w:uiPriority w:val="99"/>
    <w:qFormat/>
    <w:rsid w:val="00C81EC0"/>
    <w:pPr>
      <w:keepNext/>
      <w:tabs>
        <w:tab w:val="num" w:pos="0"/>
      </w:tabs>
      <w:spacing w:line="360" w:lineRule="auto"/>
      <w:ind w:left="720" w:hanging="720"/>
      <w:jc w:val="center"/>
      <w:outlineLvl w:val="2"/>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C81EC0"/>
    <w:rPr>
      <w:rFonts w:ascii="Times New Roman" w:hAnsi="Times New Roman" w:cs="Times New Roman"/>
      <w:b/>
      <w:bCs/>
      <w:sz w:val="20"/>
      <w:szCs w:val="20"/>
      <w:lang w:eastAsia="ar-SA" w:bidi="ar-SA"/>
    </w:rPr>
  </w:style>
  <w:style w:type="character" w:styleId="Hyperlink">
    <w:name w:val="Hyperlink"/>
    <w:basedOn w:val="DefaultParagraphFont"/>
    <w:uiPriority w:val="99"/>
    <w:rsid w:val="00C81EC0"/>
    <w:rPr>
      <w:color w:val="0000FF"/>
      <w:u w:val="single"/>
    </w:rPr>
  </w:style>
  <w:style w:type="paragraph" w:styleId="BodyText">
    <w:name w:val="Body Text"/>
    <w:basedOn w:val="Normal"/>
    <w:link w:val="BodyTextChar"/>
    <w:uiPriority w:val="99"/>
    <w:rsid w:val="00C81EC0"/>
    <w:pPr>
      <w:spacing w:after="120"/>
    </w:pPr>
    <w:rPr>
      <w:sz w:val="24"/>
      <w:szCs w:val="24"/>
    </w:rPr>
  </w:style>
  <w:style w:type="character" w:customStyle="1" w:styleId="BodyTextChar">
    <w:name w:val="Body Text Char"/>
    <w:basedOn w:val="DefaultParagraphFont"/>
    <w:link w:val="BodyText"/>
    <w:uiPriority w:val="99"/>
    <w:locked/>
    <w:rsid w:val="00C81EC0"/>
    <w:rPr>
      <w:rFonts w:ascii="Times New Roman" w:hAnsi="Times New Roman" w:cs="Times New Roman"/>
      <w:sz w:val="24"/>
      <w:szCs w:val="24"/>
      <w:lang w:eastAsia="ar-SA" w:bidi="ar-SA"/>
    </w:rPr>
  </w:style>
  <w:style w:type="paragraph" w:styleId="NoSpacing">
    <w:name w:val="No Spacing"/>
    <w:uiPriority w:val="99"/>
    <w:qFormat/>
    <w:rsid w:val="00C81EC0"/>
    <w:pPr>
      <w:suppressAutoHyphens/>
    </w:pPr>
    <w:rPr>
      <w:rFonts w:eastAsia="Times New Roman" w:cs="Calibri"/>
      <w:lang w:eastAsia="ar-SA"/>
    </w:rPr>
  </w:style>
  <w:style w:type="paragraph" w:customStyle="1" w:styleId="1">
    <w:name w:val="нум список 1"/>
    <w:basedOn w:val="Normal"/>
    <w:uiPriority w:val="99"/>
    <w:rsid w:val="00C81EC0"/>
    <w:pPr>
      <w:tabs>
        <w:tab w:val="left" w:pos="360"/>
      </w:tabs>
      <w:spacing w:before="120" w:after="120"/>
      <w:jc w:val="both"/>
    </w:pPr>
    <w:rPr>
      <w:sz w:val="24"/>
      <w:szCs w:val="24"/>
    </w:rPr>
  </w:style>
  <w:style w:type="paragraph" w:customStyle="1" w:styleId="10">
    <w:name w:val="марк список 1"/>
    <w:basedOn w:val="Normal"/>
    <w:uiPriority w:val="99"/>
    <w:rsid w:val="00C81EC0"/>
    <w:pPr>
      <w:tabs>
        <w:tab w:val="left" w:pos="360"/>
      </w:tabs>
      <w:spacing w:before="120" w:after="120"/>
      <w:jc w:val="both"/>
    </w:pPr>
    <w:rPr>
      <w:sz w:val="24"/>
      <w:szCs w:val="24"/>
    </w:rPr>
  </w:style>
  <w:style w:type="paragraph" w:customStyle="1" w:styleId="ConsPlusNormal">
    <w:name w:val="ConsPlusNormal"/>
    <w:uiPriority w:val="99"/>
    <w:rsid w:val="00C81EC0"/>
    <w:pPr>
      <w:suppressAutoHyphens/>
      <w:ind w:firstLine="720"/>
    </w:pPr>
    <w:rPr>
      <w:rFonts w:ascii="Arial" w:hAnsi="Arial" w:cs="Arial"/>
      <w:sz w:val="20"/>
      <w:szCs w:val="20"/>
      <w:lang w:eastAsia="ar-SA"/>
    </w:rPr>
  </w:style>
  <w:style w:type="paragraph" w:styleId="BodyTextIndent">
    <w:name w:val="Body Text Indent"/>
    <w:basedOn w:val="Normal"/>
    <w:link w:val="BodyTextIndentChar"/>
    <w:uiPriority w:val="99"/>
    <w:rsid w:val="00C81EC0"/>
    <w:pPr>
      <w:spacing w:after="120"/>
      <w:ind w:left="283"/>
    </w:pPr>
    <w:rPr>
      <w:sz w:val="24"/>
      <w:szCs w:val="24"/>
    </w:rPr>
  </w:style>
  <w:style w:type="character" w:customStyle="1" w:styleId="BodyTextIndentChar">
    <w:name w:val="Body Text Indent Char"/>
    <w:basedOn w:val="DefaultParagraphFont"/>
    <w:link w:val="BodyTextIndent"/>
    <w:uiPriority w:val="99"/>
    <w:locked/>
    <w:rsid w:val="00C81EC0"/>
    <w:rPr>
      <w:rFonts w:ascii="Times New Roman" w:hAnsi="Times New Roman" w:cs="Times New Roman"/>
      <w:sz w:val="24"/>
      <w:szCs w:val="24"/>
      <w:lang w:eastAsia="ar-SA" w:bidi="ar-SA"/>
    </w:rPr>
  </w:style>
  <w:style w:type="paragraph" w:customStyle="1" w:styleId="consplusnormal0">
    <w:name w:val="consplusnormal"/>
    <w:basedOn w:val="Normal"/>
    <w:uiPriority w:val="99"/>
    <w:rsid w:val="00C81EC0"/>
    <w:pPr>
      <w:spacing w:before="280" w:after="280"/>
    </w:pPr>
    <w:rPr>
      <w:sz w:val="24"/>
      <w:szCs w:val="24"/>
    </w:rPr>
  </w:style>
  <w:style w:type="paragraph" w:styleId="NormalWeb">
    <w:name w:val="Normal (Web)"/>
    <w:basedOn w:val="Normal"/>
    <w:uiPriority w:val="99"/>
    <w:rsid w:val="00C81EC0"/>
    <w:pPr>
      <w:spacing w:before="280" w:after="280"/>
    </w:pPr>
    <w:rPr>
      <w:sz w:val="24"/>
      <w:szCs w:val="24"/>
    </w:rPr>
  </w:style>
  <w:style w:type="paragraph" w:styleId="HTMLPreformatted">
    <w:name w:val="HTML Preformatted"/>
    <w:basedOn w:val="Normal"/>
    <w:link w:val="HTMLPreformattedChar"/>
    <w:uiPriority w:val="99"/>
    <w:rsid w:val="00C81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C81EC0"/>
    <w:rPr>
      <w:rFonts w:ascii="Courier New" w:hAnsi="Courier New" w:cs="Courier New"/>
      <w:sz w:val="20"/>
      <w:szCs w:val="20"/>
      <w:lang w:eastAsia="ar-SA" w:bidi="ar-SA"/>
    </w:rPr>
  </w:style>
  <w:style w:type="paragraph" w:styleId="BodyText2">
    <w:name w:val="Body Text 2"/>
    <w:basedOn w:val="Normal"/>
    <w:link w:val="BodyText2Char"/>
    <w:uiPriority w:val="99"/>
    <w:rsid w:val="00C81EC0"/>
    <w:pPr>
      <w:spacing w:after="120" w:line="480" w:lineRule="auto"/>
    </w:pPr>
  </w:style>
  <w:style w:type="character" w:customStyle="1" w:styleId="BodyText2Char">
    <w:name w:val="Body Text 2 Char"/>
    <w:basedOn w:val="DefaultParagraphFont"/>
    <w:link w:val="BodyText2"/>
    <w:uiPriority w:val="99"/>
    <w:locked/>
    <w:rsid w:val="00C81EC0"/>
    <w:rPr>
      <w:rFonts w:ascii="Times New Roman" w:hAnsi="Times New Roman" w:cs="Times New Roman"/>
      <w:sz w:val="20"/>
      <w:szCs w:val="20"/>
      <w:lang w:eastAsia="ar-SA" w:bidi="ar-SA"/>
    </w:rPr>
  </w:style>
  <w:style w:type="paragraph" w:customStyle="1" w:styleId="11">
    <w:name w:val="Без интервала1"/>
    <w:uiPriority w:val="99"/>
    <w:rsid w:val="00C81EC0"/>
    <w:rPr>
      <w:rFonts w:eastAsia="Times New Roman" w:cs="Calibri"/>
    </w:rPr>
  </w:style>
  <w:style w:type="character" w:customStyle="1" w:styleId="FontStyle47">
    <w:name w:val="Font Style47"/>
    <w:uiPriority w:val="99"/>
    <w:rsid w:val="00C81EC0"/>
    <w:rPr>
      <w:rFonts w:ascii="Times New Roman" w:hAnsi="Times New Roman" w:cs="Times New Roman"/>
      <w:i/>
      <w:iCs/>
      <w:sz w:val="22"/>
      <w:szCs w:val="22"/>
    </w:rPr>
  </w:style>
  <w:style w:type="character" w:customStyle="1" w:styleId="FontStyle48">
    <w:name w:val="Font Style48"/>
    <w:uiPriority w:val="99"/>
    <w:rsid w:val="00C81EC0"/>
    <w:rPr>
      <w:rFonts w:ascii="Times New Roman" w:hAnsi="Times New Roman" w:cs="Times New Roman"/>
      <w:b/>
      <w:bCs/>
      <w:i/>
      <w:iCs/>
      <w:sz w:val="22"/>
      <w:szCs w:val="22"/>
    </w:rPr>
  </w:style>
  <w:style w:type="paragraph" w:customStyle="1" w:styleId="Style7">
    <w:name w:val="Style7"/>
    <w:basedOn w:val="Normal"/>
    <w:uiPriority w:val="99"/>
    <w:rsid w:val="00C81EC0"/>
    <w:pPr>
      <w:widowControl w:val="0"/>
      <w:autoSpaceDE w:val="0"/>
    </w:pPr>
    <w:rPr>
      <w:sz w:val="24"/>
      <w:szCs w:val="24"/>
    </w:rPr>
  </w:style>
  <w:style w:type="paragraph" w:customStyle="1" w:styleId="Style3">
    <w:name w:val="Style3"/>
    <w:basedOn w:val="Normal"/>
    <w:uiPriority w:val="99"/>
    <w:rsid w:val="00C81EC0"/>
    <w:pPr>
      <w:widowControl w:val="0"/>
      <w:autoSpaceDE w:val="0"/>
    </w:pPr>
  </w:style>
  <w:style w:type="paragraph" w:customStyle="1" w:styleId="Style29">
    <w:name w:val="Style29"/>
    <w:basedOn w:val="Normal"/>
    <w:uiPriority w:val="99"/>
    <w:rsid w:val="00C81EC0"/>
    <w:pPr>
      <w:widowControl w:val="0"/>
      <w:autoSpaceDE w:val="0"/>
    </w:pPr>
  </w:style>
  <w:style w:type="paragraph" w:customStyle="1" w:styleId="ConsPlusTitle">
    <w:name w:val="ConsPlusTitle"/>
    <w:uiPriority w:val="99"/>
    <w:rsid w:val="00C81EC0"/>
    <w:pPr>
      <w:suppressAutoHyphens/>
      <w:autoSpaceDE w:val="0"/>
    </w:pPr>
    <w:rPr>
      <w:rFonts w:ascii="Arial" w:eastAsia="Times New Roman" w:hAnsi="Arial" w:cs="Arial"/>
      <w:b/>
      <w:bCs/>
      <w:sz w:val="20"/>
      <w:szCs w:val="20"/>
      <w:lang w:eastAsia="ar-SA"/>
    </w:rPr>
  </w:style>
  <w:style w:type="paragraph" w:styleId="ListParagraph">
    <w:name w:val="List Paragraph"/>
    <w:basedOn w:val="Normal"/>
    <w:uiPriority w:val="99"/>
    <w:qFormat/>
    <w:rsid w:val="005B0029"/>
    <w:pPr>
      <w:ind w:left="720"/>
    </w:pPr>
  </w:style>
  <w:style w:type="paragraph" w:styleId="Header">
    <w:name w:val="header"/>
    <w:basedOn w:val="Normal"/>
    <w:link w:val="HeaderChar"/>
    <w:uiPriority w:val="99"/>
    <w:semiHidden/>
    <w:rsid w:val="003C2437"/>
    <w:pPr>
      <w:tabs>
        <w:tab w:val="center" w:pos="4677"/>
        <w:tab w:val="right" w:pos="9355"/>
      </w:tabs>
    </w:pPr>
  </w:style>
  <w:style w:type="character" w:customStyle="1" w:styleId="HeaderChar">
    <w:name w:val="Header Char"/>
    <w:basedOn w:val="DefaultParagraphFont"/>
    <w:link w:val="Header"/>
    <w:uiPriority w:val="99"/>
    <w:semiHidden/>
    <w:locked/>
    <w:rsid w:val="003C2437"/>
    <w:rPr>
      <w:rFonts w:ascii="Times New Roman" w:hAnsi="Times New Roman" w:cs="Times New Roman"/>
      <w:sz w:val="20"/>
      <w:szCs w:val="20"/>
      <w:lang w:eastAsia="ar-SA" w:bidi="ar-SA"/>
    </w:rPr>
  </w:style>
  <w:style w:type="paragraph" w:styleId="Footer">
    <w:name w:val="footer"/>
    <w:basedOn w:val="Normal"/>
    <w:link w:val="FooterChar"/>
    <w:uiPriority w:val="99"/>
    <w:semiHidden/>
    <w:rsid w:val="003C2437"/>
    <w:pPr>
      <w:tabs>
        <w:tab w:val="center" w:pos="4677"/>
        <w:tab w:val="right" w:pos="9355"/>
      </w:tabs>
    </w:pPr>
  </w:style>
  <w:style w:type="character" w:customStyle="1" w:styleId="FooterChar">
    <w:name w:val="Footer Char"/>
    <w:basedOn w:val="DefaultParagraphFont"/>
    <w:link w:val="Footer"/>
    <w:uiPriority w:val="99"/>
    <w:semiHidden/>
    <w:locked/>
    <w:rsid w:val="003C2437"/>
    <w:rPr>
      <w:rFonts w:ascii="Times New Roman" w:hAnsi="Times New Roman" w:cs="Times New Roman"/>
      <w:sz w:val="20"/>
      <w:szCs w:val="20"/>
      <w:lang w:eastAsia="ar-SA" w:bidi="ar-SA"/>
    </w:rPr>
  </w:style>
  <w:style w:type="paragraph" w:styleId="Title">
    <w:name w:val="Title"/>
    <w:basedOn w:val="Normal"/>
    <w:link w:val="TitleChar"/>
    <w:uiPriority w:val="99"/>
    <w:qFormat/>
    <w:locked/>
    <w:rsid w:val="008C487D"/>
    <w:pPr>
      <w:suppressAutoHyphens w:val="0"/>
      <w:jc w:val="center"/>
    </w:pPr>
    <w:rPr>
      <w:rFonts w:eastAsia="Calibri"/>
      <w:sz w:val="28"/>
      <w:szCs w:val="28"/>
      <w:lang w:eastAsia="ru-RU"/>
    </w:rPr>
  </w:style>
  <w:style w:type="character" w:customStyle="1" w:styleId="TitleChar">
    <w:name w:val="Title Char"/>
    <w:basedOn w:val="DefaultParagraphFont"/>
    <w:link w:val="Title"/>
    <w:uiPriority w:val="99"/>
    <w:locked/>
    <w:rsid w:val="00C926B3"/>
    <w:rPr>
      <w:rFonts w:ascii="Cambria" w:hAnsi="Cambria" w:cs="Cambria"/>
      <w:b/>
      <w:bCs/>
      <w:kern w:val="28"/>
      <w:sz w:val="32"/>
      <w:szCs w:val="32"/>
      <w:lang w:eastAsia="ar-SA" w:bidi="ar-SA"/>
    </w:rPr>
  </w:style>
  <w:style w:type="paragraph" w:customStyle="1" w:styleId="tekstob">
    <w:name w:val="tekstob"/>
    <w:basedOn w:val="Normal"/>
    <w:uiPriority w:val="99"/>
    <w:rsid w:val="005A7DD2"/>
    <w:pPr>
      <w:suppressAutoHyphens w:val="0"/>
      <w:spacing w:before="100" w:beforeAutospacing="1" w:after="100" w:afterAutospacing="1"/>
    </w:pPr>
    <w:rPr>
      <w:rFonts w:eastAsia="Calibri"/>
      <w:sz w:val="24"/>
      <w:szCs w:val="24"/>
      <w:lang w:eastAsia="ru-RU"/>
    </w:rPr>
  </w:style>
  <w:style w:type="paragraph" w:customStyle="1" w:styleId="12">
    <w:name w:val="Знак Знак1 Знак"/>
    <w:basedOn w:val="Normal"/>
    <w:uiPriority w:val="99"/>
    <w:rsid w:val="00027609"/>
    <w:pPr>
      <w:widowControl w:val="0"/>
      <w:suppressAutoHyphens w:val="0"/>
      <w:adjustRightInd w:val="0"/>
      <w:spacing w:after="160" w:line="240" w:lineRule="exact"/>
      <w:jc w:val="right"/>
    </w:pPr>
    <w:rPr>
      <w:rFonts w:eastAsia="Calibri"/>
      <w:lang w:val="en-GB" w:eastAsia="en-US"/>
    </w:rPr>
  </w:style>
</w:styles>
</file>

<file path=word/webSettings.xml><?xml version="1.0" encoding="utf-8"?>
<w:webSettings xmlns:r="http://schemas.openxmlformats.org/officeDocument/2006/relationships" xmlns:w="http://schemas.openxmlformats.org/wordprocessingml/2006/main">
  <w:divs>
    <w:div w:id="1136340152">
      <w:marLeft w:val="0"/>
      <w:marRight w:val="0"/>
      <w:marTop w:val="0"/>
      <w:marBottom w:val="0"/>
      <w:divBdr>
        <w:top w:val="none" w:sz="0" w:space="0" w:color="auto"/>
        <w:left w:val="none" w:sz="0" w:space="0" w:color="auto"/>
        <w:bottom w:val="none" w:sz="0" w:space="0" w:color="auto"/>
        <w:right w:val="none" w:sz="0" w:space="0" w:color="auto"/>
      </w:divBdr>
    </w:div>
    <w:div w:id="11363401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lo-adm@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178</TotalTime>
  <Pages>15</Pages>
  <Words>5833</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22463532</cp:lastModifiedBy>
  <cp:revision>27</cp:revision>
  <cp:lastPrinted>2015-06-18T07:48:00Z</cp:lastPrinted>
  <dcterms:created xsi:type="dcterms:W3CDTF">2015-03-19T07:02:00Z</dcterms:created>
  <dcterms:modified xsi:type="dcterms:W3CDTF">2016-12-07T07:12:00Z</dcterms:modified>
</cp:coreProperties>
</file>